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3DD56356" w14:textId="77777777" w:rsidR="0064345A" w:rsidRPr="0064345A" w:rsidRDefault="0064345A" w:rsidP="0064345A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64345A">
        <w:rPr>
          <w:rFonts w:ascii="Calibri" w:hAnsi="Calibri" w:cs="Calibri"/>
          <w:b/>
          <w:bCs/>
          <w:sz w:val="44"/>
          <w:szCs w:val="44"/>
        </w:rPr>
        <w:t>JAVASOLT TANMENET</w:t>
      </w:r>
    </w:p>
    <w:p w14:paraId="3E50BA3A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  <w:r w:rsidRPr="0064345A">
        <w:rPr>
          <w:rFonts w:ascii="Calibri" w:hAnsi="Calibri" w:cs="Calibri"/>
        </w:rPr>
        <w:t>a tankönyv és a munkafüzet párhuzamos felhasználásával</w:t>
      </w:r>
    </w:p>
    <w:p w14:paraId="3A0510B2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</w:p>
    <w:p w14:paraId="6F5E5D65" w14:textId="77777777" w:rsidR="0064345A" w:rsidRPr="0064345A" w:rsidRDefault="0064345A" w:rsidP="0064345A">
      <w:pPr>
        <w:jc w:val="center"/>
        <w:rPr>
          <w:rFonts w:ascii="Calibri" w:hAnsi="Calibri" w:cs="Calibri"/>
        </w:rPr>
      </w:pPr>
    </w:p>
    <w:p w14:paraId="1231D8A4" w14:textId="163A350E" w:rsidR="0064345A" w:rsidRPr="0064345A" w:rsidRDefault="0064345A" w:rsidP="0064345A">
      <w:pPr>
        <w:jc w:val="center"/>
        <w:rPr>
          <w:rFonts w:ascii="Calibri" w:hAnsi="Calibri" w:cs="Calibri"/>
          <w:b/>
          <w:bCs/>
        </w:rPr>
      </w:pPr>
      <w:r w:rsidRPr="0064345A">
        <w:rPr>
          <w:rFonts w:ascii="Calibri" w:hAnsi="Calibri" w:cs="Calibri"/>
          <w:b/>
          <w:bCs/>
          <w:sz w:val="32"/>
          <w:szCs w:val="32"/>
        </w:rPr>
        <w:t xml:space="preserve">Heti </w:t>
      </w:r>
      <w:r w:rsidR="002F5E55">
        <w:rPr>
          <w:rFonts w:ascii="Calibri" w:hAnsi="Calibri" w:cs="Calibri"/>
          <w:b/>
          <w:bCs/>
          <w:sz w:val="32"/>
          <w:szCs w:val="32"/>
        </w:rPr>
        <w:t>5</w:t>
      </w:r>
      <w:r w:rsidRPr="0064345A">
        <w:rPr>
          <w:rFonts w:ascii="Calibri" w:hAnsi="Calibri" w:cs="Calibri"/>
          <w:b/>
          <w:bCs/>
          <w:sz w:val="32"/>
          <w:szCs w:val="32"/>
        </w:rPr>
        <w:t xml:space="preserve"> óra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6FB681A4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B548D0"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B</w:t>
      </w: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1</w:t>
      </w:r>
      <w:r w:rsidR="008B212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+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0"/>
        <w:gridCol w:w="601"/>
        <w:gridCol w:w="1572"/>
        <w:gridCol w:w="2712"/>
        <w:gridCol w:w="1813"/>
        <w:gridCol w:w="2164"/>
        <w:gridCol w:w="1565"/>
        <w:gridCol w:w="3093"/>
      </w:tblGrid>
      <w:tr w:rsidR="005B7446" w:rsidRPr="00C2580A" w14:paraId="42CB3102" w14:textId="77777777" w:rsidTr="00174CC1">
        <w:trPr>
          <w:cantSplit/>
          <w:trHeight w:val="1134"/>
        </w:trPr>
        <w:tc>
          <w:tcPr>
            <w:tcW w:w="510" w:type="dxa"/>
            <w:textDirection w:val="tbRl"/>
          </w:tcPr>
          <w:p w14:paraId="6489BAEC" w14:textId="012B5A34" w:rsidR="005B7446" w:rsidRPr="00C2580A" w:rsidRDefault="00C2580A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601" w:type="dxa"/>
            <w:textDirection w:val="tbRl"/>
          </w:tcPr>
          <w:p w14:paraId="12D4DB8F" w14:textId="1C89857B" w:rsidR="005B7446" w:rsidRPr="00C2580A" w:rsidRDefault="00C2580A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72" w:type="dxa"/>
          </w:tcPr>
          <w:p w14:paraId="0AF7BF0A" w14:textId="79259A4E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2712" w:type="dxa"/>
          </w:tcPr>
          <w:p w14:paraId="5D689E0D" w14:textId="4B5FF15F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1813" w:type="dxa"/>
          </w:tcPr>
          <w:p w14:paraId="11843423" w14:textId="42763F86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64" w:type="dxa"/>
          </w:tcPr>
          <w:p w14:paraId="17D0ED45" w14:textId="389FC382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65" w:type="dxa"/>
          </w:tcPr>
          <w:p w14:paraId="452B3FA4" w14:textId="7C9A1F4F" w:rsidR="005B7446" w:rsidRPr="00301EE9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093" w:type="dxa"/>
          </w:tcPr>
          <w:p w14:paraId="27354CAC" w14:textId="4A850604" w:rsidR="005B7446" w:rsidRPr="00C2580A" w:rsidRDefault="00C2580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580A"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Kulcskompetenciák és a fenntartható fejlődés céljai</w:t>
            </w:r>
          </w:p>
        </w:tc>
      </w:tr>
      <w:tr w:rsidR="005B7446" w:rsidRPr="00C2580A" w14:paraId="2BDC40FA" w14:textId="77777777" w:rsidTr="00174CC1">
        <w:trPr>
          <w:cantSplit/>
          <w:trHeight w:val="1134"/>
        </w:trPr>
        <w:tc>
          <w:tcPr>
            <w:tcW w:w="510" w:type="dxa"/>
          </w:tcPr>
          <w:p w14:paraId="6854BB8D" w14:textId="0FD75210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15ABF29B" w14:textId="42CC6097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72" w:type="dxa"/>
          </w:tcPr>
          <w:p w14:paraId="75F37F0B" w14:textId="77777777" w:rsidR="00C2580A" w:rsidRPr="00C2580A" w:rsidRDefault="00C2580A" w:rsidP="00C2580A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2580A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 xml:space="preserve">Bevezetés a tanévbe </w:t>
            </w:r>
          </w:p>
          <w:p w14:paraId="0086EABF" w14:textId="195DD052" w:rsidR="00BB267A" w:rsidRPr="00C2580A" w:rsidRDefault="00C2580A" w:rsidP="00C25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80A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Tanulási tippek</w:t>
            </w:r>
          </w:p>
        </w:tc>
        <w:tc>
          <w:tcPr>
            <w:tcW w:w="2712" w:type="dxa"/>
          </w:tcPr>
          <w:p w14:paraId="3A350243" w14:textId="77777777" w:rsidR="00C2580A" w:rsidRPr="00301EE9" w:rsidRDefault="00C2580A" w:rsidP="00C2580A">
            <w:pPr>
              <w:rPr>
                <w:rFonts w:ascii="Calibri" w:hAnsi="Calibri" w:cs="Calibri"/>
                <w:sz w:val="20"/>
                <w:szCs w:val="20"/>
              </w:rPr>
            </w:pPr>
            <w:r w:rsidRPr="00301EE9">
              <w:rPr>
                <w:rFonts w:ascii="Calibri" w:hAnsi="Calibri" w:cs="Calibri"/>
                <w:sz w:val="20"/>
                <w:szCs w:val="20"/>
              </w:rPr>
              <w:t>Bevezetés a tankönyv használatába.</w:t>
            </w:r>
          </w:p>
          <w:p w14:paraId="1EA49A6F" w14:textId="77777777" w:rsidR="00C2580A" w:rsidRPr="00301EE9" w:rsidRDefault="00C2580A" w:rsidP="00C2580A">
            <w:pPr>
              <w:rPr>
                <w:rFonts w:ascii="Calibri" w:hAnsi="Calibri" w:cs="Calibri"/>
                <w:sz w:val="20"/>
                <w:szCs w:val="20"/>
              </w:rPr>
            </w:pPr>
            <w:r w:rsidRPr="00301EE9">
              <w:rPr>
                <w:rFonts w:ascii="Calibri" w:hAnsi="Calibri" w:cs="Calibri"/>
                <w:sz w:val="20"/>
                <w:szCs w:val="20"/>
              </w:rPr>
              <w:t>Hogyan tanuljunk nyelveket?</w:t>
            </w:r>
          </w:p>
          <w:p w14:paraId="52E84AF9" w14:textId="06C69FD7" w:rsidR="005B7446" w:rsidRPr="00301EE9" w:rsidRDefault="005B7446" w:rsidP="00BE2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4910508" w14:textId="77777777" w:rsidR="005B7446" w:rsidRPr="00C2580A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3A7AC94A" w14:textId="77777777" w:rsidR="005B7446" w:rsidRPr="00301EE9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388FD5E" w14:textId="37EB9FC4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96CBEB1" w14:textId="1497C8BD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5B7446" w:rsidRPr="008B212C" w14:paraId="3E34721D" w14:textId="77777777" w:rsidTr="00174CC1">
        <w:tc>
          <w:tcPr>
            <w:tcW w:w="510" w:type="dxa"/>
          </w:tcPr>
          <w:p w14:paraId="6471E724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0BD45DF" w14:textId="77777777" w:rsidR="005B7446" w:rsidRPr="008B212C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C96547F" w14:textId="48188FB6" w:rsidR="005B7446" w:rsidRPr="00301EE9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1: </w:t>
            </w:r>
            <w:r w:rsidR="008B212C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Express yourself</w:t>
            </w:r>
          </w:p>
        </w:tc>
      </w:tr>
      <w:tr w:rsidR="0034068F" w:rsidRPr="008B212C" w14:paraId="6AF89A86" w14:textId="77777777" w:rsidTr="00174CC1">
        <w:tc>
          <w:tcPr>
            <w:tcW w:w="510" w:type="dxa"/>
          </w:tcPr>
          <w:p w14:paraId="02CCF6EC" w14:textId="60A5622B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C296686" w14:textId="53B5E518" w:rsidR="0034068F" w:rsidRPr="008B212C" w:rsidRDefault="00C54B4C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2-3</w:t>
            </w:r>
          </w:p>
        </w:tc>
        <w:tc>
          <w:tcPr>
            <w:tcW w:w="1572" w:type="dxa"/>
          </w:tcPr>
          <w:p w14:paraId="20B061C2" w14:textId="3FD9DC5B" w:rsidR="00EF2F3C" w:rsidRPr="008B212C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6C9C804C" w:rsidR="0034068F" w:rsidRPr="008B212C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</w:t>
            </w:r>
            <w:r w:rsidR="008B212C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-9)</w:t>
            </w:r>
          </w:p>
        </w:tc>
        <w:tc>
          <w:tcPr>
            <w:tcW w:w="2712" w:type="dxa"/>
          </w:tcPr>
          <w:p w14:paraId="6C0010CF" w14:textId="4FE04700" w:rsidR="00EF2F3C" w:rsidRPr="00301EE9" w:rsidRDefault="00301EE9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8D9D7F4" w14:textId="733FAC23" w:rsidR="00BB267A" w:rsidRPr="00301EE9" w:rsidRDefault="00301EE9" w:rsidP="009E6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arról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hogy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 tudjuk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gondolatokat, az érzéseket és az érzelmeket </w:t>
            </w:r>
            <w:r w:rsid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kifejezni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szavak nélkül. Beszélgetés a testbeszédről. </w:t>
            </w:r>
          </w:p>
        </w:tc>
        <w:tc>
          <w:tcPr>
            <w:tcW w:w="1813" w:type="dxa"/>
          </w:tcPr>
          <w:p w14:paraId="516C877D" w14:textId="77777777" w:rsidR="00112CE7" w:rsidRPr="00301EE9" w:rsidRDefault="00301EE9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Egyszerű jelen és Folyamatos jelen idő</w:t>
            </w:r>
          </w:p>
          <w:p w14:paraId="283E5C75" w14:textId="4A1DC4F9" w:rsidR="00301EE9" w:rsidRPr="008B212C" w:rsidRDefault="00301EE9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Állapotleíró igék</w:t>
            </w:r>
          </w:p>
        </w:tc>
        <w:tc>
          <w:tcPr>
            <w:tcW w:w="2164" w:type="dxa"/>
          </w:tcPr>
          <w:p w14:paraId="7828E96E" w14:textId="7F0AB1DC" w:rsidR="008B212C" w:rsidRPr="00301EE9" w:rsidRDefault="00301EE9" w:rsidP="008B212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kommunikációval kapcsolatos igék </w:t>
            </w:r>
          </w:p>
          <w:p w14:paraId="7B6DC828" w14:textId="3760FE05" w:rsidR="0034068F" w:rsidRPr="00301EE9" w:rsidRDefault="0034068F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DA4B24F" w14:textId="37726F62" w:rsidR="0034068F" w:rsidRPr="00301EE9" w:rsidRDefault="00301EE9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ED290D0" w14:textId="6114DCA8" w:rsidR="0034068F" w:rsidRPr="00C2580A" w:rsidRDefault="00C2580A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2596806" w14:textId="788CECB7" w:rsidR="003F337C" w:rsidRPr="00C2580A" w:rsidRDefault="003F337C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446" w:rsidRPr="008B212C" w14:paraId="7EDAE87A" w14:textId="77777777" w:rsidTr="00174CC1">
        <w:tc>
          <w:tcPr>
            <w:tcW w:w="510" w:type="dxa"/>
          </w:tcPr>
          <w:p w14:paraId="3C4E4570" w14:textId="7DFDA1DD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1CAB673" w14:textId="54F4B9B9" w:rsidR="005B7446" w:rsidRPr="008B212C" w:rsidRDefault="00C54B4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4-5</w:t>
            </w:r>
          </w:p>
        </w:tc>
        <w:tc>
          <w:tcPr>
            <w:tcW w:w="1572" w:type="dxa"/>
          </w:tcPr>
          <w:p w14:paraId="78C62EAB" w14:textId="1D2FB65A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712" w:type="dxa"/>
          </w:tcPr>
          <w:p w14:paraId="65F94E9B" w14:textId="6312987E" w:rsidR="00112CE7" w:rsidRPr="00301EE9" w:rsidRDefault="00F82975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97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arról, hogyan tudjuk a gondolatokat, az érzéseket és az érzelmeket kifejezni szavak nélkül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8B212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jelbeszédről. Egy kép leírása</w:t>
            </w:r>
          </w:p>
        </w:tc>
        <w:tc>
          <w:tcPr>
            <w:tcW w:w="1813" w:type="dxa"/>
          </w:tcPr>
          <w:p w14:paraId="28496D26" w14:textId="2A693EBC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3ED004E" w14:textId="416E44DF" w:rsidR="005B7446" w:rsidRPr="00301EE9" w:rsidRDefault="004D53DF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="Calibri" w:eastAsia="Calibri" w:hAnsi="Calibri"/>
                <w:sz w:val="20"/>
                <w:szCs w:val="20"/>
                <w:lang w:eastAsia="en-US"/>
              </w:rPr>
              <w:t>A testbeszédet, az arckifejezéseket, az érzelmeket és az érzéseket leíró szavak és kifejezések</w:t>
            </w:r>
          </w:p>
        </w:tc>
        <w:tc>
          <w:tcPr>
            <w:tcW w:w="1565" w:type="dxa"/>
          </w:tcPr>
          <w:p w14:paraId="56317E56" w14:textId="5C35DB47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D665957" w14:textId="0FB8118C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B212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43C88674" w14:textId="7FF82FA2" w:rsidR="008B212C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8B212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5B7446" w:rsidRPr="008B212C" w14:paraId="07D22F0B" w14:textId="77777777" w:rsidTr="00174CC1">
        <w:tc>
          <w:tcPr>
            <w:tcW w:w="510" w:type="dxa"/>
          </w:tcPr>
          <w:p w14:paraId="6A394C48" w14:textId="7FD773BA" w:rsidR="005B7446" w:rsidRPr="008B212C" w:rsidRDefault="003F67DD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01" w:type="dxa"/>
          </w:tcPr>
          <w:p w14:paraId="33306131" w14:textId="5F635C38" w:rsidR="005B7446" w:rsidRPr="008B212C" w:rsidRDefault="00C54B4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572" w:type="dxa"/>
          </w:tcPr>
          <w:p w14:paraId="620D5204" w14:textId="1A06A232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12-13)</w:t>
            </w:r>
          </w:p>
        </w:tc>
        <w:tc>
          <w:tcPr>
            <w:tcW w:w="2712" w:type="dxa"/>
          </w:tcPr>
          <w:p w14:paraId="34104CA7" w14:textId="1EFCDCF9" w:rsidR="00112CE7" w:rsidRPr="00301EE9" w:rsidRDefault="00F82975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Önmagunk, személyiségünk bemutatása</w:t>
            </w:r>
            <w:r w:rsidR="008A35FB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Személyek, helyek, tárgyak és fogalmak meghatározása, és további információ nyújtása róluk. </w:t>
            </w:r>
          </w:p>
        </w:tc>
        <w:tc>
          <w:tcPr>
            <w:tcW w:w="1813" w:type="dxa"/>
          </w:tcPr>
          <w:p w14:paraId="70597D67" w14:textId="6BF6F0A6" w:rsidR="00BB267A" w:rsidRPr="004D53DF" w:rsidRDefault="004D53DF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="Calibri" w:eastAsia="Calibri" w:hAnsi="Calibri"/>
                <w:sz w:val="20"/>
                <w:szCs w:val="20"/>
                <w:lang w:eastAsia="en-US"/>
              </w:rPr>
              <w:t>Vonatkozói mellékmondatok</w:t>
            </w:r>
          </w:p>
        </w:tc>
        <w:tc>
          <w:tcPr>
            <w:tcW w:w="2164" w:type="dxa"/>
          </w:tcPr>
          <w:p w14:paraId="058E4585" w14:textId="75C0759C" w:rsidR="008A35FB" w:rsidRPr="00301EE9" w:rsidRDefault="004D53DF" w:rsidP="008A35F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Tulajdonságokat leíró szavak</w:t>
            </w:r>
          </w:p>
          <w:p w14:paraId="342CD759" w14:textId="73EB9271" w:rsidR="005B7446" w:rsidRPr="00301EE9" w:rsidRDefault="004D53DF" w:rsidP="008A35FB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Ellentétes jelentésű szavak</w:t>
            </w:r>
          </w:p>
        </w:tc>
        <w:tc>
          <w:tcPr>
            <w:tcW w:w="1565" w:type="dxa"/>
          </w:tcPr>
          <w:p w14:paraId="374E3FC8" w14:textId="00FF08D1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42C9EB4" w14:textId="2B49C8DD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4FF1BC50" w14:textId="52A673CE" w:rsidR="003F337C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Nemek közötti egyenlőség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5B7446" w:rsidRPr="008B212C" w14:paraId="27C4B3E3" w14:textId="77777777" w:rsidTr="00174CC1">
        <w:tc>
          <w:tcPr>
            <w:tcW w:w="510" w:type="dxa"/>
          </w:tcPr>
          <w:p w14:paraId="737E8188" w14:textId="44B2D1EA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73C22F5" w14:textId="738186EF" w:rsidR="005B7446" w:rsidRPr="008B212C" w:rsidRDefault="00C54B4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572" w:type="dxa"/>
          </w:tcPr>
          <w:p w14:paraId="39160837" w14:textId="6B5DF81B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712" w:type="dxa"/>
          </w:tcPr>
          <w:p w14:paraId="1D45FF73" w14:textId="3B49B169" w:rsidR="00112CE7" w:rsidRPr="00301EE9" w:rsidRDefault="004D53DF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magunkról, családunkról barátainkról és társas kapcsolatainkról. Eredmény kifejezése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Vélemény, egyetértés és egyet nem értés kifejezése. Egy kérdés értékelése és döntéshozás. </w:t>
            </w:r>
          </w:p>
        </w:tc>
        <w:tc>
          <w:tcPr>
            <w:tcW w:w="1813" w:type="dxa"/>
          </w:tcPr>
          <w:p w14:paraId="21658D9C" w14:textId="6BEA1853" w:rsidR="005B7446" w:rsidRPr="004D53DF" w:rsidRDefault="004D53DF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53DF">
              <w:rPr>
                <w:rFonts w:asciiTheme="minorHAnsi" w:hAnsiTheme="minorHAnsi" w:cstheme="minorHAnsi"/>
                <w:sz w:val="20"/>
                <w:szCs w:val="20"/>
              </w:rPr>
              <w:t>Eredményhatározói mellékmondatok</w:t>
            </w:r>
          </w:p>
        </w:tc>
        <w:tc>
          <w:tcPr>
            <w:tcW w:w="2164" w:type="dxa"/>
          </w:tcPr>
          <w:p w14:paraId="4FF6614D" w14:textId="43CA7EC2" w:rsidR="00BB267A" w:rsidRPr="00301EE9" w:rsidRDefault="004D53DF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Családi és egyéb kapcsolatainkat leíró vonzatos igék és szavak</w:t>
            </w:r>
          </w:p>
        </w:tc>
        <w:tc>
          <w:tcPr>
            <w:tcW w:w="1565" w:type="dxa"/>
          </w:tcPr>
          <w:p w14:paraId="39FFB9B0" w14:textId="0A25EF4E" w:rsidR="005B7446" w:rsidRPr="00301EE9" w:rsidRDefault="00301EE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A6FA0DA" w14:textId="56B587D7" w:rsidR="008A35FB" w:rsidRPr="00C2580A" w:rsidRDefault="00C2580A" w:rsidP="008A3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283724D" w14:textId="10618BD7" w:rsidR="005B7446" w:rsidRPr="00C2580A" w:rsidRDefault="00C2580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D237A82" w14:textId="77777777" w:rsidTr="00174CC1">
        <w:tc>
          <w:tcPr>
            <w:tcW w:w="510" w:type="dxa"/>
          </w:tcPr>
          <w:p w14:paraId="5D7CB139" w14:textId="0BAAC49D" w:rsidR="000109FC" w:rsidRPr="008B212C" w:rsidRDefault="00C54B4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601" w:type="dxa"/>
          </w:tcPr>
          <w:p w14:paraId="13A7BE96" w14:textId="1315DCAF" w:rsidR="000109FC" w:rsidRPr="008B212C" w:rsidRDefault="00C54B4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572" w:type="dxa"/>
          </w:tcPr>
          <w:p w14:paraId="25474308" w14:textId="5A0C34E3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16-17)</w:t>
            </w:r>
          </w:p>
        </w:tc>
        <w:tc>
          <w:tcPr>
            <w:tcW w:w="2712" w:type="dxa"/>
          </w:tcPr>
          <w:p w14:paraId="39E348C6" w14:textId="502C4498" w:rsidR="00112CE7" w:rsidRPr="00301EE9" w:rsidRDefault="004D53DF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személyiségjegyekről és olyan személyekről, akiket csodálunk</w:t>
            </w:r>
            <w:r w:rsidR="008A35FB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általunk csodált személy leírása. Véleménynyilvánítás alátámasztása példákkal</w:t>
            </w:r>
            <w:r w:rsidR="00F1585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magyarázatokkal és részletekkel. Finomabb kifejezések használata a negatív tulajdonságok bemutatására. </w:t>
            </w:r>
          </w:p>
        </w:tc>
        <w:tc>
          <w:tcPr>
            <w:tcW w:w="1813" w:type="dxa"/>
          </w:tcPr>
          <w:p w14:paraId="5F6B969D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D7DF833" w14:textId="08BAFBDD" w:rsidR="000109FC" w:rsidRPr="00301EE9" w:rsidRDefault="00F1585D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Módosítószók, határozószók és kifejezések a negatív tulajdonságok enyhébb megfogalmazására. </w:t>
            </w:r>
          </w:p>
        </w:tc>
        <w:tc>
          <w:tcPr>
            <w:tcW w:w="1565" w:type="dxa"/>
          </w:tcPr>
          <w:p w14:paraId="24A79D56" w14:textId="5B68C192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DF8931C" w14:textId="0D29336D" w:rsidR="008A35FB" w:rsidRPr="00C2580A" w:rsidRDefault="00C2580A" w:rsidP="008A3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A35FB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4D4BB9CB" w14:textId="067E2D2D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F4A41BA" w14:textId="77777777" w:rsidTr="00174CC1">
        <w:tc>
          <w:tcPr>
            <w:tcW w:w="510" w:type="dxa"/>
          </w:tcPr>
          <w:p w14:paraId="60CD3CE8" w14:textId="3145818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CA68A7D" w14:textId="35C716E9" w:rsidR="000109FC" w:rsidRPr="008B212C" w:rsidRDefault="00C54B4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572" w:type="dxa"/>
          </w:tcPr>
          <w:p w14:paraId="18A3E0B5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23AB6363" w14:textId="77777777" w:rsidR="000109F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F2C9970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C1BC110" w14:textId="5D0719EE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5ADE30BF" w14:textId="31A3AC6E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FCA72FB" w14:textId="3ACAEC18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04A9DDCE" w14:textId="4B0C6A6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3AEDA6B" w14:textId="2E67469B" w:rsidR="000109FC" w:rsidRPr="00301EE9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5FDDF49" w14:textId="3A9A5399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76BD7FF" w14:textId="0A3B9038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6546A0E" w14:textId="77777777" w:rsidTr="00174CC1">
        <w:tc>
          <w:tcPr>
            <w:tcW w:w="510" w:type="dxa"/>
          </w:tcPr>
          <w:p w14:paraId="33E925D4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25CF2EF" w14:textId="0A8F4FAA" w:rsidR="000109FC" w:rsidRPr="008B212C" w:rsidRDefault="00C54B4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572" w:type="dxa"/>
          </w:tcPr>
          <w:p w14:paraId="12E08827" w14:textId="70CF967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</w:t>
            </w:r>
          </w:p>
        </w:tc>
        <w:tc>
          <w:tcPr>
            <w:tcW w:w="2712" w:type="dxa"/>
          </w:tcPr>
          <w:p w14:paraId="5FCEFF38" w14:textId="50C9EB52" w:rsidR="000109FC" w:rsidRPr="00301EE9" w:rsidRDefault="00197349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AD40507" w14:textId="7421FD9E" w:rsidR="000109FC" w:rsidRPr="00301EE9" w:rsidRDefault="00197349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9334E6"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Braille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irásról</w:t>
            </w:r>
          </w:p>
        </w:tc>
        <w:tc>
          <w:tcPr>
            <w:tcW w:w="1813" w:type="dxa"/>
          </w:tcPr>
          <w:p w14:paraId="42D1B49C" w14:textId="26D6ACFF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20AA110" w14:textId="029F7F4C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6CD194DD" w14:textId="263AF55B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F48C904" w14:textId="19A09885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2DDD17F3" w14:textId="77777777" w:rsidTr="00174CC1">
        <w:tc>
          <w:tcPr>
            <w:tcW w:w="510" w:type="dxa"/>
          </w:tcPr>
          <w:p w14:paraId="4C6FD29E" w14:textId="79D36F8E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8EFCDCA" w14:textId="520AEA45" w:rsidR="000109FC" w:rsidRPr="008B212C" w:rsidRDefault="00C54B4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72" w:type="dxa"/>
          </w:tcPr>
          <w:p w14:paraId="22B6A8C8" w14:textId="61DE401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5475D7CC" w14:textId="21C85D99" w:rsidR="000109FC" w:rsidRPr="00301EE9" w:rsidRDefault="0019734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7E49077" w14:textId="71995EE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686F987" w14:textId="7AE9ACDC" w:rsidR="000109FC" w:rsidRPr="00301EE9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31F70C8" w14:textId="3EB017EE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0836801A" w14:textId="39649F77" w:rsidR="000109FC" w:rsidRPr="00C2580A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9FC" w:rsidRPr="008B212C" w14:paraId="7F54E99C" w14:textId="77777777" w:rsidTr="00174CC1">
        <w:tc>
          <w:tcPr>
            <w:tcW w:w="510" w:type="dxa"/>
          </w:tcPr>
          <w:p w14:paraId="79F75BB7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18684E7" w14:textId="77777777" w:rsidR="000109FC" w:rsidRPr="008B212C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20232526" w14:textId="51DD70E9" w:rsidR="000109FC" w:rsidRPr="00301EE9" w:rsidRDefault="000109FC" w:rsidP="000109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2: 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Travel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334E6" w:rsidRPr="00301E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tales</w:t>
            </w:r>
          </w:p>
        </w:tc>
      </w:tr>
      <w:tr w:rsidR="00402227" w:rsidRPr="008B212C" w14:paraId="62C384B4" w14:textId="77777777" w:rsidTr="00174CC1">
        <w:tc>
          <w:tcPr>
            <w:tcW w:w="510" w:type="dxa"/>
          </w:tcPr>
          <w:p w14:paraId="6267E50E" w14:textId="45A3FD78" w:rsidR="000109FC" w:rsidRPr="008B212C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01" w:type="dxa"/>
          </w:tcPr>
          <w:p w14:paraId="46CB481D" w14:textId="03BED569" w:rsidR="000109FC" w:rsidRPr="008B212C" w:rsidRDefault="00C54B4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572" w:type="dxa"/>
          </w:tcPr>
          <w:p w14:paraId="7FDB2F48" w14:textId="42B0AB22" w:rsidR="000109FC" w:rsidRPr="008B212C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6C870DB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-21)</w:t>
            </w:r>
          </w:p>
        </w:tc>
        <w:tc>
          <w:tcPr>
            <w:tcW w:w="2712" w:type="dxa"/>
          </w:tcPr>
          <w:p w14:paraId="69872A66" w14:textId="77777777" w:rsidR="000555F0" w:rsidRDefault="00301EE9" w:rsidP="000555F0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9334E6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tengeri utazásról és a klasszikus regényekről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555F0">
              <w:t xml:space="preserve"> 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0555F0"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történetek és más elbeszélések főbb pontjai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nak</w:t>
            </w:r>
            <w:r w:rsidR="000555F0"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és fontos részletei</w:t>
            </w:r>
            <w:r w:rsid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nek a felismerése.</w:t>
            </w:r>
          </w:p>
          <w:p w14:paraId="62868425" w14:textId="212320B0" w:rsidR="000109FC" w:rsidRPr="00301EE9" w:rsidRDefault="000555F0" w:rsidP="00055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Utalás múltbeli szokásokra.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3ECD792E" w14:textId="77777777" w:rsidR="00112CE7" w:rsidRPr="000555F0" w:rsidRDefault="000555F0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5F0">
              <w:rPr>
                <w:rFonts w:asciiTheme="minorHAnsi" w:hAnsiTheme="minorHAnsi" w:cstheme="minorHAnsi"/>
                <w:sz w:val="20"/>
                <w:szCs w:val="20"/>
              </w:rPr>
              <w:t>Egyszerű múlt és Folyamatos múlt idő</w:t>
            </w:r>
          </w:p>
          <w:p w14:paraId="5D88692A" w14:textId="6D3A8460" w:rsidR="000555F0" w:rsidRPr="008B212C" w:rsidRDefault="000555F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555F0">
              <w:rPr>
                <w:rFonts w:asciiTheme="minorHAnsi" w:hAnsiTheme="minorHAnsi" w:cstheme="minorHAnsi"/>
                <w:sz w:val="20"/>
                <w:szCs w:val="20"/>
              </w:rPr>
              <w:t>Időhatározói mellékmondatok</w:t>
            </w:r>
          </w:p>
        </w:tc>
        <w:tc>
          <w:tcPr>
            <w:tcW w:w="2164" w:type="dxa"/>
          </w:tcPr>
          <w:p w14:paraId="55375569" w14:textId="04EE6CC9" w:rsidR="000109FC" w:rsidRPr="00301EE9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6D47F3A" w14:textId="36A70625" w:rsidR="000109FC" w:rsidRPr="00301EE9" w:rsidRDefault="00301EE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6135E50" w14:textId="0F261E14" w:rsidR="000109F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6121A4FE" w14:textId="17391BF5" w:rsidR="003F337C" w:rsidRPr="00C2580A" w:rsidRDefault="00C2580A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</w:tc>
      </w:tr>
      <w:tr w:rsidR="00402227" w:rsidRPr="008B212C" w14:paraId="30151981" w14:textId="77777777" w:rsidTr="00174CC1">
        <w:tc>
          <w:tcPr>
            <w:tcW w:w="510" w:type="dxa"/>
          </w:tcPr>
          <w:p w14:paraId="46456106" w14:textId="18FAB3F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EA7EC03" w14:textId="0FEDE709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572" w:type="dxa"/>
          </w:tcPr>
          <w:p w14:paraId="3B160ED9" w14:textId="0A0BA58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 (page 22-23)</w:t>
            </w:r>
          </w:p>
        </w:tc>
        <w:tc>
          <w:tcPr>
            <w:tcW w:w="2712" w:type="dxa"/>
          </w:tcPr>
          <w:p w14:paraId="58447A11" w14:textId="5BD3B056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utazási tervekről. Múltbeli események és utazási élmények elmesélése</w:t>
            </w:r>
          </w:p>
        </w:tc>
        <w:tc>
          <w:tcPr>
            <w:tcW w:w="1813" w:type="dxa"/>
          </w:tcPr>
          <w:p w14:paraId="560BB2D8" w14:textId="2B0F22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9D8EC0D" w14:textId="0ACA5C62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Idiomák, az „on” és „in” előképzővel alkotott kifejezések</w:t>
            </w:r>
          </w:p>
        </w:tc>
        <w:tc>
          <w:tcPr>
            <w:tcW w:w="1565" w:type="dxa"/>
          </w:tcPr>
          <w:p w14:paraId="31E4718F" w14:textId="5BA421DD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8E0BF7D" w14:textId="04F2572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23E555B0" w14:textId="5A0EB9FF" w:rsidR="009334E6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02227" w:rsidRPr="008B212C" w14:paraId="3B41C82B" w14:textId="77777777" w:rsidTr="00174CC1">
        <w:tc>
          <w:tcPr>
            <w:tcW w:w="510" w:type="dxa"/>
          </w:tcPr>
          <w:p w14:paraId="35F775FB" w14:textId="2C5E648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175E60A" w14:textId="392B25CD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572" w:type="dxa"/>
          </w:tcPr>
          <w:p w14:paraId="5306EEE4" w14:textId="1BE329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24-25)</w:t>
            </w:r>
          </w:p>
        </w:tc>
        <w:tc>
          <w:tcPr>
            <w:tcW w:w="2712" w:type="dxa"/>
          </w:tcPr>
          <w:p w14:paraId="4C0771FA" w14:textId="7D806C73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utazási élményekről. Múltbeli szokások kifejezése</w:t>
            </w:r>
          </w:p>
        </w:tc>
        <w:tc>
          <w:tcPr>
            <w:tcW w:w="1813" w:type="dxa"/>
          </w:tcPr>
          <w:p w14:paraId="3CF50E9D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Used to-would</w:t>
            </w:r>
          </w:p>
          <w:p w14:paraId="203E69EA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Was/were going to</w:t>
            </w:r>
          </w:p>
          <w:p w14:paraId="1571F76C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Be/get used to</w:t>
            </w:r>
          </w:p>
          <w:p w14:paraId="54AC52CB" w14:textId="325333C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1F120D1" w14:textId="598FAF27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könnyen összetéveszthető szavak, az utazással és nyaralással kapcsolatos szókincs</w:t>
            </w:r>
            <w:r w:rsidR="009334E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5" w:type="dxa"/>
          </w:tcPr>
          <w:p w14:paraId="4A84E16B" w14:textId="113C2B58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AF9FDFC" w14:textId="2FDD08FB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66C8AA7F" w14:textId="1E9AFED4" w:rsidR="003F337C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334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02227" w:rsidRPr="008B212C" w14:paraId="6FCD323B" w14:textId="77777777" w:rsidTr="00174CC1">
        <w:tc>
          <w:tcPr>
            <w:tcW w:w="510" w:type="dxa"/>
          </w:tcPr>
          <w:p w14:paraId="1ACDA75B" w14:textId="3F3FC10E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01" w:type="dxa"/>
          </w:tcPr>
          <w:p w14:paraId="5E9A116B" w14:textId="512D2EB3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21-22</w:t>
            </w:r>
          </w:p>
        </w:tc>
        <w:tc>
          <w:tcPr>
            <w:tcW w:w="1572" w:type="dxa"/>
          </w:tcPr>
          <w:p w14:paraId="579B1B06" w14:textId="26E3FDD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26-27)</w:t>
            </w:r>
          </w:p>
        </w:tc>
        <w:tc>
          <w:tcPr>
            <w:tcW w:w="2712" w:type="dxa"/>
          </w:tcPr>
          <w:p w14:paraId="7927E1D8" w14:textId="65FBFEF8" w:rsidR="00C74AF2" w:rsidRPr="00301EE9" w:rsidRDefault="00C74AF2" w:rsidP="00C74AF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közlekedési eszközökről A különböző típusú kérdések gyakorlása. Érzések kifejezése, mint a meglepődés, harag, bosszúság</w:t>
            </w:r>
          </w:p>
          <w:p w14:paraId="74689742" w14:textId="37E8D276" w:rsidR="00C25695" w:rsidRPr="00301EE9" w:rsidRDefault="00C74AF2" w:rsidP="005C4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Bizonytalanság kifejezése és megerősítés kérése. Információ kérése és informális, illetve hivatalos panasztétel</w:t>
            </w:r>
            <w:r w:rsidR="005344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3" w:type="dxa"/>
          </w:tcPr>
          <w:p w14:paraId="7E55F716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Alanyra és tárgyra vonatkozó kérdések.</w:t>
            </w:r>
          </w:p>
          <w:p w14:paraId="655FEDFE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Utókérdések</w:t>
            </w:r>
          </w:p>
          <w:p w14:paraId="2BA8AB1C" w14:textId="77777777" w:rsidR="00C74AF2" w:rsidRPr="00C74AF2" w:rsidRDefault="00C74AF2" w:rsidP="005C4A3D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>Tagadó kérdések</w:t>
            </w:r>
          </w:p>
          <w:p w14:paraId="16CDFE02" w14:textId="3A58F56E" w:rsidR="00C74AF2" w:rsidRPr="00C74AF2" w:rsidRDefault="00C74AF2" w:rsidP="00C74A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4AF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Közvetett és közvetlen kérdések </w:t>
            </w:r>
          </w:p>
          <w:p w14:paraId="6B7FB643" w14:textId="148E8E03" w:rsidR="00C25695" w:rsidRPr="008B212C" w:rsidRDefault="00C25695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D8008C6" w14:textId="187E8B88" w:rsidR="00C25695" w:rsidRPr="00301EE9" w:rsidRDefault="000555F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Pr="000555F0">
              <w:rPr>
                <w:rFonts w:ascii="Calibri" w:eastAsia="Calibri" w:hAnsi="Calibri"/>
                <w:sz w:val="20"/>
                <w:szCs w:val="20"/>
                <w:lang w:eastAsia="en-US"/>
              </w:rPr>
              <w:t>z utazással és nyaralással kapcsolatos szókincs</w:t>
            </w:r>
          </w:p>
        </w:tc>
        <w:tc>
          <w:tcPr>
            <w:tcW w:w="1565" w:type="dxa"/>
          </w:tcPr>
          <w:p w14:paraId="53DD6513" w14:textId="5805751D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F7B7F3D" w14:textId="02024DDF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</w:tc>
      </w:tr>
      <w:tr w:rsidR="00402227" w:rsidRPr="008B212C" w14:paraId="6DDD0052" w14:textId="77777777" w:rsidTr="00174CC1">
        <w:tc>
          <w:tcPr>
            <w:tcW w:w="510" w:type="dxa"/>
          </w:tcPr>
          <w:p w14:paraId="7CCC80DB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C784480" w14:textId="1E883326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23-24</w:t>
            </w:r>
          </w:p>
        </w:tc>
        <w:tc>
          <w:tcPr>
            <w:tcW w:w="1572" w:type="dxa"/>
          </w:tcPr>
          <w:p w14:paraId="3CE8AE8D" w14:textId="1A99E8C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28-29)</w:t>
            </w:r>
          </w:p>
        </w:tc>
        <w:tc>
          <w:tcPr>
            <w:tcW w:w="2712" w:type="dxa"/>
          </w:tcPr>
          <w:p w14:paraId="457D3F13" w14:textId="6183909F" w:rsidR="00C25695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az utazásról és az élményekről</w:t>
            </w:r>
            <w:r w:rsidR="00CB31B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Érzések és vélemény megosztása</w:t>
            </w:r>
            <w:r w:rsidR="00CB31B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Tevékenységek és események leírása. 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344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nem hivatalos e-mailekben szereplő különböző funkciók felismerése és azoknak megfelelő válaszadás</w:t>
            </w:r>
          </w:p>
        </w:tc>
        <w:tc>
          <w:tcPr>
            <w:tcW w:w="1813" w:type="dxa"/>
          </w:tcPr>
          <w:p w14:paraId="70E98C4C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AB83BFD" w14:textId="4EADD1FF" w:rsidR="00C25695" w:rsidRPr="00301EE9" w:rsidRDefault="00C74AF2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pozitív és negatív jelentésű melléknevek</w:t>
            </w:r>
          </w:p>
        </w:tc>
        <w:tc>
          <w:tcPr>
            <w:tcW w:w="1565" w:type="dxa"/>
          </w:tcPr>
          <w:p w14:paraId="18E246D5" w14:textId="6F1C5CC4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413E2E3" w14:textId="2D721C82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5C4A3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BC41EC3" w14:textId="3CA24FBF" w:rsidR="003F337C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5C4A3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0D0DCD2" w14:textId="77777777" w:rsidTr="00174CC1">
        <w:tc>
          <w:tcPr>
            <w:tcW w:w="510" w:type="dxa"/>
          </w:tcPr>
          <w:p w14:paraId="6642524A" w14:textId="6403E9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95BBCAC" w14:textId="19CAF37C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1572" w:type="dxa"/>
          </w:tcPr>
          <w:p w14:paraId="1EA0172C" w14:textId="65C18E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2</w:t>
            </w:r>
          </w:p>
          <w:p w14:paraId="26D38C00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1CAE9A1E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6F61D984" w14:textId="715B3AA0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1EE55FC2" w14:textId="6FDBDA94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17E27E4A" w14:textId="6CBCAAF5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67138E8F" w14:textId="125D693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450EE32" w14:textId="42DC23FD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FCEE3BB" w14:textId="11784CD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F03689C" w14:textId="213810F4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C54B4C" w:rsidRPr="00F67A38" w14:paraId="6E014960" w14:textId="77777777" w:rsidTr="00C54B4C">
        <w:tc>
          <w:tcPr>
            <w:tcW w:w="510" w:type="dxa"/>
          </w:tcPr>
          <w:p w14:paraId="7F49CA73" w14:textId="25CD2ABC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01" w:type="dxa"/>
          </w:tcPr>
          <w:p w14:paraId="4CE894FD" w14:textId="2E370908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26-27</w:t>
            </w:r>
          </w:p>
        </w:tc>
        <w:tc>
          <w:tcPr>
            <w:tcW w:w="1572" w:type="dxa"/>
          </w:tcPr>
          <w:p w14:paraId="11A88774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Extra gyakorlás modules 1-2</w:t>
            </w:r>
          </w:p>
        </w:tc>
        <w:tc>
          <w:tcPr>
            <w:tcW w:w="2712" w:type="dxa"/>
          </w:tcPr>
          <w:p w14:paraId="096122F1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További gyakorlási lehetőségek biztosítása az 1–2. modul szerkezetei, funkciói és szókincse terén</w:t>
            </w:r>
          </w:p>
        </w:tc>
        <w:tc>
          <w:tcPr>
            <w:tcW w:w="1813" w:type="dxa"/>
          </w:tcPr>
          <w:p w14:paraId="6E863B0F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2E94A18A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70604FA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CF99621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0FB889A3" w14:textId="77777777" w:rsidTr="00174CC1">
        <w:tc>
          <w:tcPr>
            <w:tcW w:w="510" w:type="dxa"/>
          </w:tcPr>
          <w:p w14:paraId="6B2D2DB9" w14:textId="69B05D5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F400A2B" w14:textId="43BAA09C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28-29</w:t>
            </w:r>
          </w:p>
        </w:tc>
        <w:tc>
          <w:tcPr>
            <w:tcW w:w="1572" w:type="dxa"/>
          </w:tcPr>
          <w:p w14:paraId="16D2E61F" w14:textId="0391180D" w:rsidR="00C25695" w:rsidRPr="008B212C" w:rsidRDefault="0053440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C25695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2712" w:type="dxa"/>
          </w:tcPr>
          <w:p w14:paraId="33D2E637" w14:textId="20197CDD" w:rsidR="00C25695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3CD6933D" w14:textId="38286F2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DB5B09" w14:textId="015FEFBD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04033E0" w14:textId="38772281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A12D66B" w14:textId="13899EEE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C32E197" w14:textId="77777777" w:rsidTr="00174CC1">
        <w:tc>
          <w:tcPr>
            <w:tcW w:w="510" w:type="dxa"/>
          </w:tcPr>
          <w:p w14:paraId="4583B373" w14:textId="08FF7A6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88810B3" w14:textId="3F55A278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1572" w:type="dxa"/>
          </w:tcPr>
          <w:p w14:paraId="46F59FA2" w14:textId="48DC0DE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2</w:t>
            </w:r>
          </w:p>
        </w:tc>
        <w:tc>
          <w:tcPr>
            <w:tcW w:w="2712" w:type="dxa"/>
          </w:tcPr>
          <w:p w14:paraId="40BC9947" w14:textId="065E56B2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57F9E650" w14:textId="00B90397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534400">
              <w:rPr>
                <w:rFonts w:asciiTheme="minorHAnsi" w:hAnsiTheme="minorHAnsi" w:cstheme="minorHAnsi"/>
                <w:sz w:val="20"/>
                <w:szCs w:val="20"/>
              </w:rPr>
              <w:t>közlekedésről</w:t>
            </w:r>
          </w:p>
        </w:tc>
        <w:tc>
          <w:tcPr>
            <w:tcW w:w="1813" w:type="dxa"/>
          </w:tcPr>
          <w:p w14:paraId="29056A73" w14:textId="49EE67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FD17A05" w14:textId="161B9C79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3242ED28" w14:textId="633F1F5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C90DB1E" w14:textId="317B2927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02227" w:rsidRPr="008B212C" w14:paraId="7F51E8C6" w14:textId="77777777" w:rsidTr="00174CC1">
        <w:tc>
          <w:tcPr>
            <w:tcW w:w="510" w:type="dxa"/>
          </w:tcPr>
          <w:p w14:paraId="23581E3C" w14:textId="61EA7F33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01" w:type="dxa"/>
          </w:tcPr>
          <w:p w14:paraId="068CB9BE" w14:textId="31E903DE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72" w:type="dxa"/>
          </w:tcPr>
          <w:p w14:paraId="5FBE6E9C" w14:textId="3F378ED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1-2</w:t>
            </w:r>
          </w:p>
        </w:tc>
        <w:tc>
          <w:tcPr>
            <w:tcW w:w="2712" w:type="dxa"/>
          </w:tcPr>
          <w:p w14:paraId="27A6468B" w14:textId="3CC23005" w:rsidR="00E769E0" w:rsidRPr="00301EE9" w:rsidRDefault="00534400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napos utazás tervezése</w:t>
            </w:r>
          </w:p>
        </w:tc>
        <w:tc>
          <w:tcPr>
            <w:tcW w:w="1813" w:type="dxa"/>
          </w:tcPr>
          <w:p w14:paraId="30ECFD3E" w14:textId="23729E7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BBF696" w14:textId="68D3E12E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EFA1C5" w14:textId="7F45C3D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873ED2C" w14:textId="0DBC7F6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131DF523" w14:textId="656FEDCD" w:rsidR="001C6476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1AAB1EE2" w14:textId="77777777" w:rsidTr="00174CC1">
        <w:tc>
          <w:tcPr>
            <w:tcW w:w="510" w:type="dxa"/>
          </w:tcPr>
          <w:p w14:paraId="540B2C9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BB973E" w14:textId="57205D30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1572" w:type="dxa"/>
          </w:tcPr>
          <w:p w14:paraId="76A60A4D" w14:textId="2D5A6EF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5AE61193" w14:textId="18E8DBB7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73D19EE" w14:textId="79CF00C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E189E06" w14:textId="1B1E7083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73087F" w14:textId="12175871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1519D272" w14:textId="405616D5" w:rsidR="00C25695" w:rsidRPr="00C2580A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8B212C" w14:paraId="18792F9B" w14:textId="77777777" w:rsidTr="00174CC1">
        <w:tc>
          <w:tcPr>
            <w:tcW w:w="510" w:type="dxa"/>
          </w:tcPr>
          <w:p w14:paraId="6935BD5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DADE90E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34EFE28" w14:textId="79462B5A" w:rsidR="00C25695" w:rsidRPr="00301EE9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3: </w:t>
            </w:r>
            <w:r w:rsidR="005C4A3D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Path to success</w:t>
            </w:r>
          </w:p>
        </w:tc>
      </w:tr>
      <w:tr w:rsidR="00402227" w:rsidRPr="008B212C" w14:paraId="3EF39205" w14:textId="77777777" w:rsidTr="00174CC1">
        <w:tc>
          <w:tcPr>
            <w:tcW w:w="510" w:type="dxa"/>
          </w:tcPr>
          <w:p w14:paraId="19D2552C" w14:textId="3F23D71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51A48C9" w14:textId="6C0964D6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33-34</w:t>
            </w:r>
          </w:p>
        </w:tc>
        <w:tc>
          <w:tcPr>
            <w:tcW w:w="1572" w:type="dxa"/>
          </w:tcPr>
          <w:p w14:paraId="0EA21B02" w14:textId="305C6906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42A06B9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3A (page 3</w:t>
            </w:r>
            <w:r w:rsidR="005C4A3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-33)</w:t>
            </w:r>
          </w:p>
        </w:tc>
        <w:tc>
          <w:tcPr>
            <w:tcW w:w="2712" w:type="dxa"/>
          </w:tcPr>
          <w:p w14:paraId="2836EE32" w14:textId="2B3A89A2" w:rsidR="00C25695" w:rsidRPr="00301EE9" w:rsidRDefault="00301EE9" w:rsidP="00CB31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5C4A3D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="00B93C4A" w:rsidRP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oktatással és a pályaválasztással kapcsolatos kérdésekről való beszélgetés. Az álmokról, célokról és törekvésekről való beszélgetés. A múlt és a jelen összekapcsolásához a megfelelő igeidők</w:t>
            </w:r>
            <w:r w:rsidR="00B93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használata</w:t>
            </w:r>
          </w:p>
        </w:tc>
        <w:tc>
          <w:tcPr>
            <w:tcW w:w="1813" w:type="dxa"/>
          </w:tcPr>
          <w:p w14:paraId="0F47EC1F" w14:textId="42AC05AE" w:rsidR="00C25695" w:rsidRPr="00B93C4A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3C4A">
              <w:rPr>
                <w:rFonts w:asciiTheme="minorHAnsi" w:hAnsiTheme="minorHAnsi" w:cstheme="minorHAnsi"/>
                <w:sz w:val="20"/>
                <w:szCs w:val="20"/>
              </w:rPr>
              <w:t>Befejezett Jelen idő vagy Egyszerű múlt idő</w:t>
            </w:r>
          </w:p>
          <w:p w14:paraId="5E5CB68D" w14:textId="6BDA3D16" w:rsidR="005C4A3D" w:rsidRPr="00B93C4A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3C4A">
              <w:rPr>
                <w:rFonts w:ascii="Calibri" w:eastAsia="Calibri" w:hAnsi="Calibri"/>
                <w:sz w:val="20"/>
                <w:szCs w:val="20"/>
                <w:lang w:eastAsia="en-US"/>
              </w:rPr>
              <w:t>Befejezett jelen és Befejezett folyamatos jelen idő</w:t>
            </w:r>
          </w:p>
        </w:tc>
        <w:tc>
          <w:tcPr>
            <w:tcW w:w="2164" w:type="dxa"/>
          </w:tcPr>
          <w:p w14:paraId="25D41684" w14:textId="28E48F8A" w:rsidR="00C25695" w:rsidRPr="00301EE9" w:rsidRDefault="00B93C4A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Oktatás és karrier</w:t>
            </w:r>
          </w:p>
        </w:tc>
        <w:tc>
          <w:tcPr>
            <w:tcW w:w="1565" w:type="dxa"/>
          </w:tcPr>
          <w:p w14:paraId="547090E1" w14:textId="2A1ADF8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4C3FE99" w14:textId="34739FA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7D72FA26" w14:textId="547930C8" w:rsidR="00580ED0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02227" w:rsidRPr="008B212C" w14:paraId="7CAF1EE3" w14:textId="77777777" w:rsidTr="00174CC1">
        <w:tc>
          <w:tcPr>
            <w:tcW w:w="510" w:type="dxa"/>
          </w:tcPr>
          <w:p w14:paraId="353D0EFC" w14:textId="7C1EA2DD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01" w:type="dxa"/>
          </w:tcPr>
          <w:p w14:paraId="0274AA66" w14:textId="6A2ADFB7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35-36</w:t>
            </w:r>
          </w:p>
        </w:tc>
        <w:tc>
          <w:tcPr>
            <w:tcW w:w="1572" w:type="dxa"/>
          </w:tcPr>
          <w:p w14:paraId="50B9BE28" w14:textId="79C1E28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3A (page 34-35)</w:t>
            </w:r>
          </w:p>
        </w:tc>
        <w:tc>
          <w:tcPr>
            <w:tcW w:w="2712" w:type="dxa"/>
          </w:tcPr>
          <w:p w14:paraId="00C0D9BB" w14:textId="79327F6F" w:rsidR="00C25695" w:rsidRPr="00301EE9" w:rsidRDefault="00B93C4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szokatlan nyaralásról. Beszélgetés a cserediák programról.</w:t>
            </w:r>
          </w:p>
        </w:tc>
        <w:tc>
          <w:tcPr>
            <w:tcW w:w="1813" w:type="dxa"/>
          </w:tcPr>
          <w:p w14:paraId="016D9335" w14:textId="0683939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A622517" w14:textId="3951E00F" w:rsidR="00B93C4A" w:rsidRDefault="00B93C4A" w:rsidP="00580ED0">
            <w:pPr>
              <w:pStyle w:val="Nincstrkz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könnyen összetéveszthető szavak</w:t>
            </w:r>
          </w:p>
          <w:p w14:paraId="63B51B8A" w14:textId="6DC08BAB" w:rsidR="00C25695" w:rsidRPr="00301EE9" w:rsidRDefault="00B93C4A" w:rsidP="00580ED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Főnévképzők</w:t>
            </w:r>
            <w:r w:rsidR="00580ED0" w:rsidRPr="00301EE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14:paraId="35EE66D1" w14:textId="2EC8C47A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5EB3DD0" w14:textId="485153F5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1CB86FB9" w14:textId="77777777" w:rsidTr="00174CC1">
        <w:tc>
          <w:tcPr>
            <w:tcW w:w="510" w:type="dxa"/>
          </w:tcPr>
          <w:p w14:paraId="2F18E6BC" w14:textId="6BEF412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9587EB4" w14:textId="3B48A1BD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37-38</w:t>
            </w:r>
          </w:p>
        </w:tc>
        <w:tc>
          <w:tcPr>
            <w:tcW w:w="1572" w:type="dxa"/>
          </w:tcPr>
          <w:p w14:paraId="0301B961" w14:textId="2356D40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36-37)</w:t>
            </w:r>
          </w:p>
        </w:tc>
        <w:tc>
          <w:tcPr>
            <w:tcW w:w="2712" w:type="dxa"/>
          </w:tcPr>
          <w:p w14:paraId="7431669F" w14:textId="3CB1A34E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Karrierválasztással kapcsolatos kérdésekről való beszélgetés.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k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>ülönböző generációkhoz tartozó emberekről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Digitális készségekről való beszélgetés, valamint különböző típusú grafikonokon és táblázatokon szereplő információk értelmezése. Összehasonlítások készítése</w:t>
            </w:r>
          </w:p>
        </w:tc>
        <w:tc>
          <w:tcPr>
            <w:tcW w:w="1813" w:type="dxa"/>
          </w:tcPr>
          <w:p w14:paraId="263ADE4C" w14:textId="7219D855" w:rsidR="00C25695" w:rsidRPr="00816341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Theme="minorHAnsi" w:hAnsiTheme="minorHAnsi" w:cstheme="minorHAnsi"/>
                <w:sz w:val="20"/>
                <w:szCs w:val="20"/>
              </w:rPr>
              <w:t>Összehasonlító szerkezetek</w:t>
            </w:r>
          </w:p>
        </w:tc>
        <w:tc>
          <w:tcPr>
            <w:tcW w:w="2164" w:type="dxa"/>
          </w:tcPr>
          <w:p w14:paraId="3B6ECFD1" w14:textId="29FFC456" w:rsidR="00C25695" w:rsidRPr="00301EE9" w:rsidRDefault="00B93C4A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Az idővel kapcsolatos szókincs</w:t>
            </w:r>
          </w:p>
        </w:tc>
        <w:tc>
          <w:tcPr>
            <w:tcW w:w="1565" w:type="dxa"/>
          </w:tcPr>
          <w:p w14:paraId="25276656" w14:textId="44DE1367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38DA9CF" w14:textId="50B7C47A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580ED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02227" w:rsidRPr="008B212C" w14:paraId="35226103" w14:textId="77777777" w:rsidTr="00174CC1">
        <w:tc>
          <w:tcPr>
            <w:tcW w:w="510" w:type="dxa"/>
          </w:tcPr>
          <w:p w14:paraId="1461F5A4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1945CF" w14:textId="72E81BE8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572" w:type="dxa"/>
          </w:tcPr>
          <w:p w14:paraId="1D97D6A4" w14:textId="7EF06F2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38-39)</w:t>
            </w:r>
          </w:p>
        </w:tc>
        <w:tc>
          <w:tcPr>
            <w:tcW w:w="2712" w:type="dxa"/>
          </w:tcPr>
          <w:p w14:paraId="65120D25" w14:textId="7AC8334F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Az oktatással és a pályaválasztással kapcsolatos kérdésekről való beszélgetés. Az álmokról, célokról és törekvésekről való beszélgetés</w:t>
            </w:r>
            <w:r w:rsidR="00580ED0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lehetőségek értékelése, előnyök és hátrányok azonosítása és a probléma megoldása. </w:t>
            </w:r>
          </w:p>
        </w:tc>
        <w:tc>
          <w:tcPr>
            <w:tcW w:w="1813" w:type="dxa"/>
          </w:tcPr>
          <w:p w14:paraId="2B403453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Articles</w:t>
            </w:r>
          </w:p>
          <w:p w14:paraId="008F2DCB" w14:textId="5924224D" w:rsidR="00C25695" w:rsidRPr="008B212C" w:rsidRDefault="00580ED0" w:rsidP="00580E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Nouns</w:t>
            </w:r>
          </w:p>
        </w:tc>
        <w:tc>
          <w:tcPr>
            <w:tcW w:w="2164" w:type="dxa"/>
          </w:tcPr>
          <w:p w14:paraId="0FDC8710" w14:textId="6CC0514F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/>
                <w:sz w:val="20"/>
                <w:szCs w:val="20"/>
                <w:lang w:eastAsia="en-US"/>
              </w:rPr>
              <w:t>A „gain”, „earn” és „win” igékkel alkotott szókapcsolatok kontextusban, a megszámlálható és megszámlálhatatlan főnevek áttekintése</w:t>
            </w:r>
          </w:p>
        </w:tc>
        <w:tc>
          <w:tcPr>
            <w:tcW w:w="1565" w:type="dxa"/>
          </w:tcPr>
          <w:p w14:paraId="1A361AC7" w14:textId="5AB6C439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E5C8DD0" w14:textId="2A4A3708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8ADF87B" w14:textId="5D96271D" w:rsidR="00580ED0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02227" w:rsidRPr="008B212C" w14:paraId="74ED1220" w14:textId="77777777" w:rsidTr="00174CC1">
        <w:tc>
          <w:tcPr>
            <w:tcW w:w="510" w:type="dxa"/>
          </w:tcPr>
          <w:p w14:paraId="1C16084A" w14:textId="3E5AE23C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01" w:type="dxa"/>
          </w:tcPr>
          <w:p w14:paraId="1448B19D" w14:textId="0618581D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41-42</w:t>
            </w:r>
          </w:p>
        </w:tc>
        <w:tc>
          <w:tcPr>
            <w:tcW w:w="1572" w:type="dxa"/>
          </w:tcPr>
          <w:p w14:paraId="43D28663" w14:textId="0DF4F52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40-41)</w:t>
            </w:r>
          </w:p>
        </w:tc>
        <w:tc>
          <w:tcPr>
            <w:tcW w:w="2712" w:type="dxa"/>
          </w:tcPr>
          <w:p w14:paraId="7E7A6033" w14:textId="1D824D82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hivatalos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e-mailek és 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magán jellegű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e-mailek közötti különbségek felismerése.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gy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hivatalos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információkérő </w:t>
            </w:r>
            <w:r w:rsidRPr="008163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e-mail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írása</w:t>
            </w:r>
          </w:p>
        </w:tc>
        <w:tc>
          <w:tcPr>
            <w:tcW w:w="1813" w:type="dxa"/>
          </w:tcPr>
          <w:p w14:paraId="37C9755F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6A88644" w14:textId="2D8F3C32" w:rsidR="00C25695" w:rsidRPr="00301EE9" w:rsidRDefault="0081634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meghíváshoz, elnézés kéréshez és kérésekhez használt kifejezések</w:t>
            </w:r>
          </w:p>
        </w:tc>
        <w:tc>
          <w:tcPr>
            <w:tcW w:w="1565" w:type="dxa"/>
          </w:tcPr>
          <w:p w14:paraId="4A33C6DA" w14:textId="07962F2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F608578" w14:textId="64677CB1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9734A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33C85E9" w14:textId="77777777" w:rsidTr="00174CC1">
        <w:tc>
          <w:tcPr>
            <w:tcW w:w="510" w:type="dxa"/>
          </w:tcPr>
          <w:p w14:paraId="0AB87ED5" w14:textId="4359B2F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2E6635B" w14:textId="04495302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572" w:type="dxa"/>
          </w:tcPr>
          <w:p w14:paraId="091E1023" w14:textId="742D15E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426814AD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DEDF722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7E79D1" w14:textId="1D2E955E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5BC1184E" w14:textId="75E4A51E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E142602" w14:textId="5B4B2AEF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660307D2" w14:textId="21FA394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D4FEF1D" w14:textId="38013926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E94EDA0" w14:textId="6DB8FA13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26CCE8B" w14:textId="2F40197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2B3339E6" w14:textId="77777777" w:rsidTr="00174CC1">
        <w:tc>
          <w:tcPr>
            <w:tcW w:w="510" w:type="dxa"/>
          </w:tcPr>
          <w:p w14:paraId="27051B5D" w14:textId="1CAB636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9F792C9" w14:textId="39FB378F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572" w:type="dxa"/>
          </w:tcPr>
          <w:p w14:paraId="79C6CDE2" w14:textId="162EDFD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3</w:t>
            </w:r>
          </w:p>
        </w:tc>
        <w:tc>
          <w:tcPr>
            <w:tcW w:w="2712" w:type="dxa"/>
          </w:tcPr>
          <w:p w14:paraId="442A4D41" w14:textId="21159268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5AD53F07" w14:textId="50194ECE" w:rsidR="00C25695" w:rsidRPr="00301EE9" w:rsidRDefault="00197349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547A30">
              <w:rPr>
                <w:rFonts w:asciiTheme="minorHAnsi" w:hAnsiTheme="minorHAnsi" w:cstheme="minorHAnsi"/>
                <w:sz w:val="20"/>
                <w:szCs w:val="20"/>
              </w:rPr>
              <w:t>könyv történetéről</w:t>
            </w:r>
          </w:p>
        </w:tc>
        <w:tc>
          <w:tcPr>
            <w:tcW w:w="1813" w:type="dxa"/>
          </w:tcPr>
          <w:p w14:paraId="41DFC6FC" w14:textId="1F5B2FE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0E18A69" w14:textId="2C100241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2787C852" w14:textId="053BEEFA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F1CB407" w14:textId="7127877C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02227" w:rsidRPr="008B212C" w14:paraId="68B32673" w14:textId="77777777" w:rsidTr="00174CC1">
        <w:tc>
          <w:tcPr>
            <w:tcW w:w="510" w:type="dxa"/>
          </w:tcPr>
          <w:p w14:paraId="1F2FD4D7" w14:textId="745C0F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9050F34" w14:textId="012144E1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572" w:type="dxa"/>
          </w:tcPr>
          <w:p w14:paraId="2225023A" w14:textId="07BD989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00D337BA" w14:textId="4E03BA98" w:rsidR="00C25695" w:rsidRPr="00301EE9" w:rsidRDefault="0019734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420D8714" w14:textId="7C6636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C03E010" w14:textId="7224D202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B783ED" w14:textId="7245C9D6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Teszt és hanganyag </w:t>
            </w:r>
            <w:r w:rsidRPr="00301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(letölthető a Tanárasszisztens felületről)</w:t>
            </w:r>
          </w:p>
        </w:tc>
        <w:tc>
          <w:tcPr>
            <w:tcW w:w="3093" w:type="dxa"/>
          </w:tcPr>
          <w:p w14:paraId="2A4D0B31" w14:textId="6C75F772" w:rsidR="00C25695" w:rsidRPr="00C2580A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8B212C" w14:paraId="63CA0412" w14:textId="77777777" w:rsidTr="00174CC1">
        <w:tc>
          <w:tcPr>
            <w:tcW w:w="510" w:type="dxa"/>
          </w:tcPr>
          <w:p w14:paraId="73D2C8D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8702490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0659320" w14:textId="29CF2DA1" w:rsidR="00C25695" w:rsidRPr="00301EE9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4: </w:t>
            </w:r>
            <w:r w:rsidR="00754B37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Go for it!</w:t>
            </w:r>
          </w:p>
        </w:tc>
      </w:tr>
      <w:tr w:rsidR="00402227" w:rsidRPr="008B212C" w14:paraId="795233C1" w14:textId="77777777" w:rsidTr="00174CC1">
        <w:tc>
          <w:tcPr>
            <w:tcW w:w="510" w:type="dxa"/>
          </w:tcPr>
          <w:p w14:paraId="0C5D7FAE" w14:textId="7B288A5B" w:rsidR="00C25695" w:rsidRPr="008B212C" w:rsidRDefault="00C54B4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01" w:type="dxa"/>
          </w:tcPr>
          <w:p w14:paraId="79F7FA3E" w14:textId="75334A87" w:rsidR="00C25695" w:rsidRPr="008B212C" w:rsidRDefault="00C54B4C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46-47</w:t>
            </w:r>
          </w:p>
        </w:tc>
        <w:tc>
          <w:tcPr>
            <w:tcW w:w="1572" w:type="dxa"/>
          </w:tcPr>
          <w:p w14:paraId="6435E41E" w14:textId="1AA8181D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33E70F9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</w:t>
            </w:r>
            <w:r w:rsidR="00754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-45)</w:t>
            </w:r>
          </w:p>
        </w:tc>
        <w:tc>
          <w:tcPr>
            <w:tcW w:w="2712" w:type="dxa"/>
          </w:tcPr>
          <w:p w14:paraId="7A11CD5E" w14:textId="56F7EB63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  <w:r w:rsidR="00F27176" w:rsidRPr="00301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1B61FA" w14:textId="037F21B3" w:rsidR="00C25695" w:rsidRPr="00301EE9" w:rsidRDefault="00547A30" w:rsidP="0040222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7A3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Először tapasztalt élményekről és kalandokról való beszélgetés. Múltbeli események és élmények elmesélése. Múltbeli események és cselekvések sorrendbe állítása</w:t>
            </w:r>
          </w:p>
        </w:tc>
        <w:tc>
          <w:tcPr>
            <w:tcW w:w="1813" w:type="dxa"/>
          </w:tcPr>
          <w:p w14:paraId="1B8A68B9" w14:textId="02E5C978" w:rsidR="00C25695" w:rsidRPr="00547A30" w:rsidRDefault="00547A30" w:rsidP="00754B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Befejezett múlt idő és Befejezett folyamatos múlt idő</w:t>
            </w:r>
          </w:p>
        </w:tc>
        <w:tc>
          <w:tcPr>
            <w:tcW w:w="2164" w:type="dxa"/>
          </w:tcPr>
          <w:p w14:paraId="27E03DD3" w14:textId="108EAB32" w:rsidR="00C25695" w:rsidRPr="00301EE9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0B09F77" w14:textId="5D56BE00" w:rsidR="00C25695" w:rsidRPr="00301EE9" w:rsidRDefault="00301EE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D569D06" w14:textId="73C4FE0A" w:rsidR="00C25695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607B2C53" w14:textId="0E4B570C" w:rsidR="00613FF1" w:rsidRPr="00C2580A" w:rsidRDefault="00C2580A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72E293EF" w14:textId="3B979C40" w:rsidR="00613FF1" w:rsidRPr="00C2580A" w:rsidRDefault="00613FF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D511B63" w14:textId="77777777" w:rsidTr="00174CC1">
        <w:tc>
          <w:tcPr>
            <w:tcW w:w="510" w:type="dxa"/>
          </w:tcPr>
          <w:p w14:paraId="061F4EB2" w14:textId="2C5BEE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A1AADD2" w14:textId="239BD080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572" w:type="dxa"/>
          </w:tcPr>
          <w:p w14:paraId="6C8B5A19" w14:textId="48644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46-47)</w:t>
            </w:r>
          </w:p>
        </w:tc>
        <w:tc>
          <w:tcPr>
            <w:tcW w:w="2712" w:type="dxa"/>
          </w:tcPr>
          <w:p w14:paraId="390C55B6" w14:textId="34149784" w:rsidR="00402227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szabadidős tevékenységekről. Helyzetek/ tevékenységek összehasonlítása. </w:t>
            </w:r>
          </w:p>
        </w:tc>
        <w:tc>
          <w:tcPr>
            <w:tcW w:w="1813" w:type="dxa"/>
          </w:tcPr>
          <w:p w14:paraId="2940FEDC" w14:textId="6BFE79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D7E0C4C" w14:textId="5E04B117" w:rsidR="00D020C4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Az „up” és „out” előtagokkal használt igekötős igék</w:t>
            </w:r>
          </w:p>
        </w:tc>
        <w:tc>
          <w:tcPr>
            <w:tcW w:w="1565" w:type="dxa"/>
          </w:tcPr>
          <w:p w14:paraId="27AA994D" w14:textId="702F219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00593DF" w14:textId="40D450B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6C7E2B5" w14:textId="01EAFE3B" w:rsidR="00613FF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613FF1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3FCD57F" w14:textId="77777777" w:rsidTr="00174CC1">
        <w:tc>
          <w:tcPr>
            <w:tcW w:w="510" w:type="dxa"/>
          </w:tcPr>
          <w:p w14:paraId="3DDAE7C6" w14:textId="7EB23B8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601" w:type="dxa"/>
          </w:tcPr>
          <w:p w14:paraId="11FA7E7C" w14:textId="634939CA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50-51</w:t>
            </w:r>
          </w:p>
        </w:tc>
        <w:tc>
          <w:tcPr>
            <w:tcW w:w="1572" w:type="dxa"/>
          </w:tcPr>
          <w:p w14:paraId="51D30F92" w14:textId="641A0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48-49)</w:t>
            </w:r>
          </w:p>
        </w:tc>
        <w:tc>
          <w:tcPr>
            <w:tcW w:w="2712" w:type="dxa"/>
          </w:tcPr>
          <w:p w14:paraId="29093A8B" w14:textId="4F4A7F8E" w:rsidR="00402227" w:rsidRPr="00301EE9" w:rsidRDefault="00547A3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az extrém sportokról. Ok, cél és ellentét kifejezése. Kutatás elvégzése és az eredmények bemutatása.</w:t>
            </w:r>
          </w:p>
        </w:tc>
        <w:tc>
          <w:tcPr>
            <w:tcW w:w="1813" w:type="dxa"/>
          </w:tcPr>
          <w:p w14:paraId="6217AC8D" w14:textId="7A334204" w:rsidR="00402227" w:rsidRPr="00547A30" w:rsidRDefault="00547A30" w:rsidP="00613F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A30">
              <w:rPr>
                <w:rFonts w:ascii="Calibri" w:eastAsia="Calibri" w:hAnsi="Calibri"/>
                <w:sz w:val="20"/>
                <w:szCs w:val="20"/>
                <w:lang w:eastAsia="en-US"/>
              </w:rPr>
              <w:t>Okhatározói-, célhatározói mellékmondatok és ellentétes mellérendelő mondatok</w:t>
            </w:r>
          </w:p>
        </w:tc>
        <w:tc>
          <w:tcPr>
            <w:tcW w:w="2164" w:type="dxa"/>
          </w:tcPr>
          <w:p w14:paraId="4143970E" w14:textId="7550F484" w:rsidR="00D020C4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12C">
              <w:rPr>
                <w:rFonts w:ascii="Calibri" w:eastAsia="Calibri" w:hAnsi="Calibri"/>
                <w:sz w:val="20"/>
                <w:szCs w:val="20"/>
                <w:lang w:eastAsia="en-US"/>
              </w:rPr>
              <w:t>Elöljárószóval használt igék</w:t>
            </w:r>
          </w:p>
        </w:tc>
        <w:tc>
          <w:tcPr>
            <w:tcW w:w="1565" w:type="dxa"/>
          </w:tcPr>
          <w:p w14:paraId="5906DB43" w14:textId="2FA6369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D75337E" w14:textId="1485A38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E3C8596" w14:textId="22FCA98C" w:rsidR="00613FF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771677BF" w14:textId="4DF08AF7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5517E59" w14:textId="77777777" w:rsidTr="00174CC1">
        <w:tc>
          <w:tcPr>
            <w:tcW w:w="510" w:type="dxa"/>
          </w:tcPr>
          <w:p w14:paraId="48B0F41C" w14:textId="2AFA14A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791B81A" w14:textId="5C9D6491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572" w:type="dxa"/>
          </w:tcPr>
          <w:p w14:paraId="3C50A6CC" w14:textId="059CE29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50-51)</w:t>
            </w:r>
          </w:p>
        </w:tc>
        <w:tc>
          <w:tcPr>
            <w:tcW w:w="2712" w:type="dxa"/>
          </w:tcPr>
          <w:p w14:paraId="7D1BA26B" w14:textId="1F51C743" w:rsidR="00402227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kézművességről, hobbikról és szabadidős tevékenységekről. Lehetőségek értékelése és döntéshozás. </w:t>
            </w:r>
          </w:p>
        </w:tc>
        <w:tc>
          <w:tcPr>
            <w:tcW w:w="1813" w:type="dxa"/>
          </w:tcPr>
          <w:p w14:paraId="2832D98F" w14:textId="7005D86F" w:rsidR="00D020C4" w:rsidRPr="008B212C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</w:tc>
        <w:tc>
          <w:tcPr>
            <w:tcW w:w="2164" w:type="dxa"/>
          </w:tcPr>
          <w:p w14:paraId="41D11200" w14:textId="47A059AF" w:rsidR="00D020C4" w:rsidRPr="00301EE9" w:rsidRDefault="008621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Anyaghoz, mintához, szabáshoz és kézművességhez kapcsolódó szókincs </w:t>
            </w:r>
          </w:p>
        </w:tc>
        <w:tc>
          <w:tcPr>
            <w:tcW w:w="1565" w:type="dxa"/>
          </w:tcPr>
          <w:p w14:paraId="0CAC55AE" w14:textId="30E7C7B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F1937A5" w14:textId="65E0034E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66FE2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5FB938" w14:textId="212291D5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7CD5AFF8" w14:textId="77777777" w:rsidTr="00174CC1">
        <w:tc>
          <w:tcPr>
            <w:tcW w:w="510" w:type="dxa"/>
          </w:tcPr>
          <w:p w14:paraId="7E12E2C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5920591" w14:textId="03019014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572" w:type="dxa"/>
          </w:tcPr>
          <w:p w14:paraId="3DEC6477" w14:textId="01132F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52-53)</w:t>
            </w:r>
          </w:p>
        </w:tc>
        <w:tc>
          <w:tcPr>
            <w:tcW w:w="2712" w:type="dxa"/>
          </w:tcPr>
          <w:p w14:paraId="30D70C70" w14:textId="244B231E" w:rsidR="00402227" w:rsidRPr="00301EE9" w:rsidRDefault="000930D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rossz döntésekről. </w:t>
            </w:r>
            <w:r w:rsidRPr="000930DB">
              <w:rPr>
                <w:rFonts w:ascii="Calibri" w:eastAsia="Calibri" w:hAnsi="Calibri"/>
                <w:kern w:val="2"/>
                <w:sz w:val="20"/>
                <w:szCs w:val="20"/>
                <w:lang w:eastAsia="en-US"/>
                <w14:ligatures w14:val="standardContextual"/>
              </w:rPr>
              <w:t>Múltbeli események, cselekvések időrendbe rendezése Egy történetmegírása</w:t>
            </w:r>
          </w:p>
        </w:tc>
        <w:tc>
          <w:tcPr>
            <w:tcW w:w="1813" w:type="dxa"/>
          </w:tcPr>
          <w:p w14:paraId="4504EB0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2B79C80" w14:textId="4A47A958" w:rsidR="00866FE2" w:rsidRPr="00301EE9" w:rsidRDefault="000930DB" w:rsidP="00866FE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Időt kifejező kötőszavak</w:t>
            </w:r>
          </w:p>
          <w:p w14:paraId="68B9F456" w14:textId="06A3455A" w:rsidR="00D020C4" w:rsidRPr="00301EE9" w:rsidRDefault="000930DB" w:rsidP="00866F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Intenzív jelentésű melléknevek</w:t>
            </w:r>
          </w:p>
        </w:tc>
        <w:tc>
          <w:tcPr>
            <w:tcW w:w="1565" w:type="dxa"/>
          </w:tcPr>
          <w:p w14:paraId="40DF844C" w14:textId="4AA956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9421E52" w14:textId="5DEBB22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6AA8209F" w14:textId="566EAF89" w:rsidR="0071088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9E33784" w14:textId="704AF845" w:rsidR="0071088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5A759178" w14:textId="77777777" w:rsidTr="00174CC1">
        <w:trPr>
          <w:cantSplit/>
          <w:trHeight w:val="206"/>
        </w:trPr>
        <w:tc>
          <w:tcPr>
            <w:tcW w:w="510" w:type="dxa"/>
          </w:tcPr>
          <w:p w14:paraId="3CB6AD8C" w14:textId="27457478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12</w:t>
            </w:r>
          </w:p>
        </w:tc>
        <w:tc>
          <w:tcPr>
            <w:tcW w:w="601" w:type="dxa"/>
          </w:tcPr>
          <w:p w14:paraId="472C9EB6" w14:textId="4F58C908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572" w:type="dxa"/>
          </w:tcPr>
          <w:p w14:paraId="7B68E553" w14:textId="17B09C4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5890FE6B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4D7D46FB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5D19791" w14:textId="5A18EB8A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4FAAF16B" w14:textId="026B8978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4B05B49" w14:textId="3B90F3D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1CAACF8C" w14:textId="7515B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FE8E109" w14:textId="78A88C2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0DF26F" w14:textId="5400CF9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61A4FD6" w14:textId="5155A34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C54B4C" w:rsidRPr="00F67A38" w14:paraId="23B1257F" w14:textId="77777777" w:rsidTr="00C54B4C">
        <w:tc>
          <w:tcPr>
            <w:tcW w:w="510" w:type="dxa"/>
          </w:tcPr>
          <w:p w14:paraId="1C250C94" w14:textId="07059AA8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6046FB" w14:textId="709108A5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57-58</w:t>
            </w:r>
          </w:p>
        </w:tc>
        <w:tc>
          <w:tcPr>
            <w:tcW w:w="1572" w:type="dxa"/>
          </w:tcPr>
          <w:p w14:paraId="0C8FF463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Extra gyakorlás modules 1-2</w:t>
            </w:r>
          </w:p>
        </w:tc>
        <w:tc>
          <w:tcPr>
            <w:tcW w:w="2712" w:type="dxa"/>
          </w:tcPr>
          <w:p w14:paraId="099F2E58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További gyakorlási lehetőségek biztosítása az 1–2. modul szerkezetei, funkciói és szókincse terén</w:t>
            </w:r>
          </w:p>
        </w:tc>
        <w:tc>
          <w:tcPr>
            <w:tcW w:w="1813" w:type="dxa"/>
          </w:tcPr>
          <w:p w14:paraId="3AC1982C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2FF79E49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980293D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4BAF761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B901E3D" w14:textId="77777777" w:rsidTr="00174CC1">
        <w:tc>
          <w:tcPr>
            <w:tcW w:w="510" w:type="dxa"/>
          </w:tcPr>
          <w:p w14:paraId="6CE87300" w14:textId="3ED236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C90C3C2" w14:textId="633AC1B9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59-60</w:t>
            </w:r>
          </w:p>
        </w:tc>
        <w:tc>
          <w:tcPr>
            <w:tcW w:w="1572" w:type="dxa"/>
          </w:tcPr>
          <w:p w14:paraId="48B2AD96" w14:textId="6EDFA582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3-4</w:t>
            </w:r>
          </w:p>
        </w:tc>
        <w:tc>
          <w:tcPr>
            <w:tcW w:w="2712" w:type="dxa"/>
          </w:tcPr>
          <w:p w14:paraId="09BA319B" w14:textId="50AB3047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470DC02E" w14:textId="5E9E24E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5927961" w14:textId="5A287F0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F4761D2" w14:textId="4558303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43D1B52" w14:textId="62F1E6C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40807833" w14:textId="04E15C37" w:rsidR="00251BE6" w:rsidRPr="00C2580A" w:rsidRDefault="00251BE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52F6B32D" w14:textId="77777777" w:rsidTr="00174CC1">
        <w:tc>
          <w:tcPr>
            <w:tcW w:w="510" w:type="dxa"/>
          </w:tcPr>
          <w:p w14:paraId="35DC86CC" w14:textId="2DFEACD2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01" w:type="dxa"/>
          </w:tcPr>
          <w:p w14:paraId="682C15D3" w14:textId="5125FF4F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572" w:type="dxa"/>
          </w:tcPr>
          <w:p w14:paraId="7E4E380F" w14:textId="1E72991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4</w:t>
            </w:r>
          </w:p>
        </w:tc>
        <w:tc>
          <w:tcPr>
            <w:tcW w:w="2712" w:type="dxa"/>
          </w:tcPr>
          <w:p w14:paraId="31EEC0F6" w14:textId="7E374243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19C993AF" w14:textId="7DAE9A5F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0930DB">
              <w:rPr>
                <w:rFonts w:asciiTheme="minorHAnsi" w:hAnsiTheme="minorHAnsi" w:cstheme="minorHAnsi"/>
                <w:sz w:val="20"/>
                <w:szCs w:val="20"/>
              </w:rPr>
              <w:t>jéghokiról</w:t>
            </w:r>
          </w:p>
        </w:tc>
        <w:tc>
          <w:tcPr>
            <w:tcW w:w="1813" w:type="dxa"/>
          </w:tcPr>
          <w:p w14:paraId="65335A58" w14:textId="3B8B0B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E1DBD87" w14:textId="334D31E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55FCE2E5" w14:textId="4CE513F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48ED400" w14:textId="33B3FA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619958F6" w14:textId="74D822BD" w:rsidR="00866FE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78E710D3" w14:textId="77777777" w:rsidTr="00174CC1">
        <w:tc>
          <w:tcPr>
            <w:tcW w:w="510" w:type="dxa"/>
          </w:tcPr>
          <w:p w14:paraId="07762B72" w14:textId="1D08C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B6D6903" w14:textId="7E71622C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572" w:type="dxa"/>
          </w:tcPr>
          <w:p w14:paraId="0F628590" w14:textId="2DA8C93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3-4</w:t>
            </w:r>
          </w:p>
        </w:tc>
        <w:tc>
          <w:tcPr>
            <w:tcW w:w="2712" w:type="dxa"/>
          </w:tcPr>
          <w:p w14:paraId="51AAA740" w14:textId="61CBCCDD" w:rsidR="00D020C4" w:rsidRPr="00301EE9" w:rsidRDefault="000930D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Egy önéletrajz legfontosabb jellemzőinek a megértése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866FE2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Saját önéletrajz írása</w:t>
            </w:r>
          </w:p>
        </w:tc>
        <w:tc>
          <w:tcPr>
            <w:tcW w:w="1813" w:type="dxa"/>
          </w:tcPr>
          <w:p w14:paraId="1ADF1619" w14:textId="0A1B4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B5F7A5F" w14:textId="678ABA19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8E67EAF" w14:textId="12FE980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8ED4B04" w14:textId="1A9C76CF" w:rsidR="001C6476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5D96AFE7" w14:textId="0F129E5D" w:rsidR="00D020C4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FB9173B" w14:textId="77777777" w:rsidTr="00174CC1">
        <w:tc>
          <w:tcPr>
            <w:tcW w:w="510" w:type="dxa"/>
          </w:tcPr>
          <w:p w14:paraId="7136B4B1" w14:textId="4ACF0FD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ABEE675" w14:textId="2737BB26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72" w:type="dxa"/>
          </w:tcPr>
          <w:p w14:paraId="689BFB21" w14:textId="09D3A4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42FE1F05" w14:textId="083F76F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29F8CA3A" w14:textId="325FAA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872CA84" w14:textId="6FF651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6D013AD" w14:textId="5BD3C6D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78FB901" w14:textId="7578DA85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25A8A385" w14:textId="77777777" w:rsidTr="00174CC1">
        <w:tc>
          <w:tcPr>
            <w:tcW w:w="510" w:type="dxa"/>
          </w:tcPr>
          <w:p w14:paraId="4E6EF7D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2265FDA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3D6E1FE" w14:textId="72D345E7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5: </w:t>
            </w:r>
            <w:r w:rsidR="00073B86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Better habits, better you</w:t>
            </w:r>
          </w:p>
        </w:tc>
      </w:tr>
      <w:tr w:rsidR="00402227" w:rsidRPr="008B212C" w14:paraId="64D628A6" w14:textId="77777777" w:rsidTr="00174CC1">
        <w:tc>
          <w:tcPr>
            <w:tcW w:w="510" w:type="dxa"/>
          </w:tcPr>
          <w:p w14:paraId="6CDA4BFE" w14:textId="1EB0DE3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A23DA5" w14:textId="02489E66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64-65</w:t>
            </w:r>
          </w:p>
        </w:tc>
        <w:tc>
          <w:tcPr>
            <w:tcW w:w="1572" w:type="dxa"/>
          </w:tcPr>
          <w:p w14:paraId="3DB1DA44" w14:textId="447DFC0E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321E73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5A (page 5</w:t>
            </w:r>
            <w:r w:rsidR="00073B8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-57)</w:t>
            </w:r>
          </w:p>
        </w:tc>
        <w:tc>
          <w:tcPr>
            <w:tcW w:w="2712" w:type="dxa"/>
          </w:tcPr>
          <w:p w14:paraId="0784738F" w14:textId="7FE2924C" w:rsidR="00402227" w:rsidRPr="00301EE9" w:rsidRDefault="00301EE9" w:rsidP="00073B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073B86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szokásokról.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Kötelesség, tiltás és a szükségesség hiányának a kifejezése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Képesség kifejezése és tanács adása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="00073B8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930DB">
              <w:rPr>
                <w:rFonts w:ascii="Calibri" w:eastAsia="Calibri" w:hAnsi="Calibri"/>
                <w:sz w:val="20"/>
                <w:szCs w:val="20"/>
                <w:lang w:eastAsia="en-US"/>
              </w:rPr>
              <w:t>Vélemény kifejtése és javaslattétel</w:t>
            </w:r>
          </w:p>
        </w:tc>
        <w:tc>
          <w:tcPr>
            <w:tcW w:w="1813" w:type="dxa"/>
          </w:tcPr>
          <w:p w14:paraId="7F51F29D" w14:textId="35B9444A" w:rsidR="00402227" w:rsidRPr="008B212C" w:rsidRDefault="00BB3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Módbeli segédigék</w:t>
            </w:r>
            <w:r w:rsidR="00073B86"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(I)</w:t>
            </w:r>
          </w:p>
        </w:tc>
        <w:tc>
          <w:tcPr>
            <w:tcW w:w="2164" w:type="dxa"/>
          </w:tcPr>
          <w:p w14:paraId="05D55DAF" w14:textId="47BBBFDD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577C4BC" w14:textId="42DD3BA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2AAD70D" w14:textId="03F1C7D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EC3490C" w14:textId="134902A0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7ECBC5F" w14:textId="77777777" w:rsidTr="00174CC1">
        <w:tc>
          <w:tcPr>
            <w:tcW w:w="510" w:type="dxa"/>
          </w:tcPr>
          <w:p w14:paraId="23274996" w14:textId="45353160" w:rsidR="00D020C4" w:rsidRPr="008B212C" w:rsidRDefault="00C54B4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14</w:t>
            </w:r>
          </w:p>
        </w:tc>
        <w:tc>
          <w:tcPr>
            <w:tcW w:w="601" w:type="dxa"/>
          </w:tcPr>
          <w:p w14:paraId="353EC9BF" w14:textId="6EF00F81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66-67</w:t>
            </w:r>
          </w:p>
        </w:tc>
        <w:tc>
          <w:tcPr>
            <w:tcW w:w="1572" w:type="dxa"/>
          </w:tcPr>
          <w:p w14:paraId="44CE7E73" w14:textId="3886D4B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5A (page 58-59)</w:t>
            </w:r>
          </w:p>
        </w:tc>
        <w:tc>
          <w:tcPr>
            <w:tcW w:w="2712" w:type="dxa"/>
          </w:tcPr>
          <w:p w14:paraId="5786C2AE" w14:textId="4CADA9A9" w:rsidR="002A2388" w:rsidRPr="00301EE9" w:rsidRDefault="000930DB" w:rsidP="002A2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az időgazdálkodásról és a jólétről. </w:t>
            </w:r>
            <w:r w:rsidR="002A23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Egy tanácsadó email írása. </w:t>
            </w:r>
          </w:p>
          <w:p w14:paraId="40D5E85B" w14:textId="4303284A" w:rsidR="00073B86" w:rsidRPr="00301EE9" w:rsidRDefault="00073B8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93FB815" w14:textId="4245574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C85F357" w14:textId="7AE300B4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t>A „set” és „break” igékkel alkotott szókapcsolatok</w:t>
            </w:r>
          </w:p>
        </w:tc>
        <w:tc>
          <w:tcPr>
            <w:tcW w:w="1565" w:type="dxa"/>
          </w:tcPr>
          <w:p w14:paraId="49D53828" w14:textId="6D7C816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79961E6" w14:textId="09A5006E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DE7714" w14:textId="61F47613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3D8316C" w14:textId="743E961A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75D50FFC" w14:textId="77777777" w:rsidTr="00174CC1">
        <w:tc>
          <w:tcPr>
            <w:tcW w:w="510" w:type="dxa"/>
          </w:tcPr>
          <w:p w14:paraId="29FCD383" w14:textId="03D219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34B1A7C" w14:textId="4E7A9FCB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68-69</w:t>
            </w:r>
          </w:p>
        </w:tc>
        <w:tc>
          <w:tcPr>
            <w:tcW w:w="1572" w:type="dxa"/>
          </w:tcPr>
          <w:p w14:paraId="5343F557" w14:textId="7F9C1BA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60-61) </w:t>
            </w:r>
          </w:p>
        </w:tc>
        <w:tc>
          <w:tcPr>
            <w:tcW w:w="2712" w:type="dxa"/>
          </w:tcPr>
          <w:p w14:paraId="7127F2D4" w14:textId="4EF60E7D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/>
                <w:sz w:val="20"/>
                <w:szCs w:val="20"/>
                <w:lang w:eastAsia="en-US"/>
              </w:rPr>
              <w:t>A egészség, a fitnesz és a jóllét témáiról való beszélgetés. Lehetőségek felvetése, engedély kérése, kérések megfogalmazása és következtetések levonása</w:t>
            </w:r>
          </w:p>
        </w:tc>
        <w:tc>
          <w:tcPr>
            <w:tcW w:w="1813" w:type="dxa"/>
          </w:tcPr>
          <w:p w14:paraId="249BA242" w14:textId="4AC284C7" w:rsidR="00D020C4" w:rsidRPr="008B212C" w:rsidRDefault="00BB3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Módbeli segédigék</w:t>
            </w:r>
            <w:r w:rsidR="00073B86"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(II)</w:t>
            </w:r>
          </w:p>
        </w:tc>
        <w:tc>
          <w:tcPr>
            <w:tcW w:w="2164" w:type="dxa"/>
          </w:tcPr>
          <w:p w14:paraId="01AC7F8B" w14:textId="11FE48CA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Negatív előtagú ellentétes jelentésű szavak</w:t>
            </w:r>
          </w:p>
        </w:tc>
        <w:tc>
          <w:tcPr>
            <w:tcW w:w="1565" w:type="dxa"/>
          </w:tcPr>
          <w:p w14:paraId="51A5A880" w14:textId="3B9B34C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0958B8F" w14:textId="7F8692E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B5813BC" w14:textId="3434C53A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B3E0866" w14:textId="55FAAB1F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246C8E4B" w14:textId="77777777" w:rsidTr="00174CC1">
        <w:tc>
          <w:tcPr>
            <w:tcW w:w="510" w:type="dxa"/>
          </w:tcPr>
          <w:p w14:paraId="0602DC83" w14:textId="0F78FFB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601" w:type="dxa"/>
          </w:tcPr>
          <w:p w14:paraId="36D25380" w14:textId="0DB301A2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70-71</w:t>
            </w:r>
          </w:p>
        </w:tc>
        <w:tc>
          <w:tcPr>
            <w:tcW w:w="1572" w:type="dxa"/>
          </w:tcPr>
          <w:p w14:paraId="3DDA1B09" w14:textId="7579F39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62-63)</w:t>
            </w:r>
          </w:p>
        </w:tc>
        <w:tc>
          <w:tcPr>
            <w:tcW w:w="2712" w:type="dxa"/>
          </w:tcPr>
          <w:p w14:paraId="734BF152" w14:textId="49E6E7E0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az egészséggel és az étkezési szokásokkal kapcsolatos kérdésekről. 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fitnesz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ről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és a jóllét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ről</w:t>
            </w:r>
            <w:r w:rsidRP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lehetőségek mérlegelése, az előnyök és a hátrányok meghatározása, majd döntéshozatal. </w:t>
            </w:r>
          </w:p>
        </w:tc>
        <w:tc>
          <w:tcPr>
            <w:tcW w:w="1813" w:type="dxa"/>
          </w:tcPr>
          <w:p w14:paraId="630D3FCA" w14:textId="05A7962A" w:rsidR="00073B86" w:rsidRPr="00073B86" w:rsidRDefault="00BB3D1C" w:rsidP="00073B8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Mennyiségjelzők</w:t>
            </w:r>
          </w:p>
          <w:p w14:paraId="4375DAD0" w14:textId="753ED264" w:rsidR="00D020C4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B3D1C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Some-Any- No-Every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BB3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előtagú határozatlan névmások</w:t>
            </w:r>
          </w:p>
        </w:tc>
        <w:tc>
          <w:tcPr>
            <w:tcW w:w="2164" w:type="dxa"/>
          </w:tcPr>
          <w:p w14:paraId="1B583981" w14:textId="6C015DCB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22A2B879" w14:textId="764A2B5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CA979B8" w14:textId="63B70A0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073B8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073B8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507603FF" w14:textId="2FB1447D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578BACAF" w14:textId="134480F9" w:rsidR="00073B8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EE5E0D8" w14:textId="77777777" w:rsidTr="00174CC1">
        <w:tc>
          <w:tcPr>
            <w:tcW w:w="510" w:type="dxa"/>
          </w:tcPr>
          <w:p w14:paraId="444E5ED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9A0F71" w14:textId="380E8B8C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72-73</w:t>
            </w:r>
          </w:p>
        </w:tc>
        <w:tc>
          <w:tcPr>
            <w:tcW w:w="1572" w:type="dxa"/>
          </w:tcPr>
          <w:p w14:paraId="6A4F1CA4" w14:textId="6E84D1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64-65)</w:t>
            </w:r>
          </w:p>
        </w:tc>
        <w:tc>
          <w:tcPr>
            <w:tcW w:w="2712" w:type="dxa"/>
          </w:tcPr>
          <w:p w14:paraId="780AC16D" w14:textId="536D9237" w:rsidR="00314A3E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közösségi médiáról és az egészségügyi tanácsokról. Egy előnyöket és hátrányokat taglaló esszé írása. </w:t>
            </w:r>
          </w:p>
        </w:tc>
        <w:tc>
          <w:tcPr>
            <w:tcW w:w="1813" w:type="dxa"/>
          </w:tcPr>
          <w:p w14:paraId="4FAB6A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E20E27F" w14:textId="48DA90EB" w:rsidR="00D020C4" w:rsidRPr="00301EE9" w:rsidRDefault="002A238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Kötőszavak</w:t>
            </w:r>
          </w:p>
        </w:tc>
        <w:tc>
          <w:tcPr>
            <w:tcW w:w="1565" w:type="dxa"/>
          </w:tcPr>
          <w:p w14:paraId="4E9E1EF7" w14:textId="2DA38C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4114CC1" w14:textId="68BF82FC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2316DB40" w14:textId="3D2A29AB" w:rsidR="00C76103" w:rsidRPr="00C2580A" w:rsidRDefault="00C7610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8497C78" w14:textId="77777777" w:rsidTr="00174CC1">
        <w:tc>
          <w:tcPr>
            <w:tcW w:w="510" w:type="dxa"/>
          </w:tcPr>
          <w:p w14:paraId="4D953A31" w14:textId="6F9F2A3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0E64D14" w14:textId="5C4FC76B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572" w:type="dxa"/>
          </w:tcPr>
          <w:p w14:paraId="717EF02F" w14:textId="11FC37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5E1C78F2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558CBDC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E27EBF4" w14:textId="3A9178A2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70FF6983" w14:textId="05C83C7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C93DADC" w14:textId="2FCA8BB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7F402759" w14:textId="12FF83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B32843B" w14:textId="46322ECD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C07B1DC" w14:textId="0887F85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E3F2A61" w14:textId="705678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34D7E247" w14:textId="77777777" w:rsidTr="00174CC1">
        <w:tc>
          <w:tcPr>
            <w:tcW w:w="510" w:type="dxa"/>
          </w:tcPr>
          <w:p w14:paraId="45FF8B54" w14:textId="0A7094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790DE31" w14:textId="423871BF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72" w:type="dxa"/>
          </w:tcPr>
          <w:p w14:paraId="0BA90559" w14:textId="4D1E5D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6E3EF16F" w14:textId="359FD319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7FC121D0" w14:textId="3F3399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F3B1762" w14:textId="603DD57A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FCD6F5" w14:textId="099EF7C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66CF2C00" w14:textId="387E9B03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A91D3C6" w14:textId="77777777" w:rsidTr="00174CC1">
        <w:tc>
          <w:tcPr>
            <w:tcW w:w="510" w:type="dxa"/>
          </w:tcPr>
          <w:p w14:paraId="48464330" w14:textId="622F6B17" w:rsidR="00D020C4" w:rsidRPr="008B212C" w:rsidRDefault="00C54B4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601" w:type="dxa"/>
          </w:tcPr>
          <w:p w14:paraId="4A8C7635" w14:textId="456BC775" w:rsidR="00D020C4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72" w:type="dxa"/>
          </w:tcPr>
          <w:p w14:paraId="099FAD11" w14:textId="204D96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5</w:t>
            </w:r>
          </w:p>
        </w:tc>
        <w:tc>
          <w:tcPr>
            <w:tcW w:w="2712" w:type="dxa"/>
          </w:tcPr>
          <w:p w14:paraId="3E0DE7B2" w14:textId="01865555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DBF2889" w14:textId="600EFE66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2A2388">
              <w:rPr>
                <w:rFonts w:asciiTheme="minorHAnsi" w:hAnsiTheme="minorHAnsi" w:cstheme="minorHAnsi"/>
                <w:sz w:val="20"/>
                <w:szCs w:val="20"/>
              </w:rPr>
              <w:t>víz fontosságáról</w:t>
            </w:r>
          </w:p>
        </w:tc>
        <w:tc>
          <w:tcPr>
            <w:tcW w:w="1813" w:type="dxa"/>
          </w:tcPr>
          <w:p w14:paraId="3982F4EC" w14:textId="0A823B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FFAE3D0" w14:textId="3F18D7D8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070299DA" w14:textId="59897D6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9D4FA45" w14:textId="2136187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C54B4C" w:rsidRPr="008B212C" w14:paraId="5D93879E" w14:textId="77777777" w:rsidTr="00174CC1">
        <w:tc>
          <w:tcPr>
            <w:tcW w:w="510" w:type="dxa"/>
          </w:tcPr>
          <w:p w14:paraId="1924975D" w14:textId="77777777" w:rsidR="00C54B4C" w:rsidRPr="008B212C" w:rsidRDefault="00C54B4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BCF798B" w14:textId="179F5635" w:rsidR="00C54B4C" w:rsidRPr="008B212C" w:rsidRDefault="00C54B4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77-79</w:t>
            </w:r>
          </w:p>
        </w:tc>
        <w:tc>
          <w:tcPr>
            <w:tcW w:w="1572" w:type="dxa"/>
          </w:tcPr>
          <w:p w14:paraId="51768A29" w14:textId="1D5EC870" w:rsidR="00C54B4C" w:rsidRPr="008B212C" w:rsidRDefault="00C54B4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</w:p>
        </w:tc>
        <w:tc>
          <w:tcPr>
            <w:tcW w:w="2712" w:type="dxa"/>
          </w:tcPr>
          <w:p w14:paraId="4B9F175E" w14:textId="7A617C89" w:rsidR="00C54B4C" w:rsidRDefault="000956F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1-5 modulban tanult szókincs, szerkezetek és funkciók átismétlése.</w:t>
            </w:r>
          </w:p>
        </w:tc>
        <w:tc>
          <w:tcPr>
            <w:tcW w:w="1813" w:type="dxa"/>
          </w:tcPr>
          <w:p w14:paraId="31504E23" w14:textId="77777777" w:rsidR="00C54B4C" w:rsidRPr="008B212C" w:rsidRDefault="00C54B4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0D25826" w14:textId="77777777" w:rsidR="00C54B4C" w:rsidRPr="00301EE9" w:rsidRDefault="00C54B4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08C95ED" w14:textId="77777777" w:rsidR="00C54B4C" w:rsidRPr="00301EE9" w:rsidRDefault="00C54B4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3" w:type="dxa"/>
          </w:tcPr>
          <w:p w14:paraId="3C608322" w14:textId="39552662" w:rsidR="00C54B4C" w:rsidRPr="00C2580A" w:rsidRDefault="000956F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tanulás kompetenciái</w:t>
            </w:r>
          </w:p>
        </w:tc>
      </w:tr>
      <w:tr w:rsidR="00402227" w:rsidRPr="008B212C" w14:paraId="4AFA13A2" w14:textId="77777777" w:rsidTr="00174CC1">
        <w:tc>
          <w:tcPr>
            <w:tcW w:w="510" w:type="dxa"/>
          </w:tcPr>
          <w:p w14:paraId="6F6B5119" w14:textId="3006AD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31318E2" w14:textId="10014105" w:rsidR="00D020C4" w:rsidRPr="008B212C" w:rsidRDefault="000956F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572" w:type="dxa"/>
          </w:tcPr>
          <w:p w14:paraId="0EAE3FB1" w14:textId="34E4871E" w:rsidR="00D020C4" w:rsidRPr="008B212C" w:rsidRDefault="00C54B4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Félévi dolgozat</w:t>
            </w:r>
          </w:p>
        </w:tc>
        <w:tc>
          <w:tcPr>
            <w:tcW w:w="2712" w:type="dxa"/>
          </w:tcPr>
          <w:p w14:paraId="4DCE1583" w14:textId="68ED35D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761C1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E25690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C3ADC53" w14:textId="189D93A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923517E" w14:textId="00D14D3E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348751CE" w14:textId="77777777" w:rsidTr="00174CC1">
        <w:tc>
          <w:tcPr>
            <w:tcW w:w="510" w:type="dxa"/>
          </w:tcPr>
          <w:p w14:paraId="4812C98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3CB1499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687390CF" w14:textId="16B5D3EA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6: </w:t>
            </w:r>
            <w:r w:rsidR="00C76103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Nature watch</w:t>
            </w:r>
          </w:p>
        </w:tc>
      </w:tr>
      <w:tr w:rsidR="00402227" w:rsidRPr="008B212C" w14:paraId="261401A4" w14:textId="77777777" w:rsidTr="00174CC1">
        <w:tc>
          <w:tcPr>
            <w:tcW w:w="510" w:type="dxa"/>
          </w:tcPr>
          <w:p w14:paraId="179EFBD2" w14:textId="5FE2E013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01" w:type="dxa"/>
          </w:tcPr>
          <w:p w14:paraId="492F6268" w14:textId="4739441B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572" w:type="dxa"/>
          </w:tcPr>
          <w:p w14:paraId="303B7064" w14:textId="63B6EF2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3A9937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6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-69)</w:t>
            </w:r>
          </w:p>
        </w:tc>
        <w:tc>
          <w:tcPr>
            <w:tcW w:w="2712" w:type="dxa"/>
          </w:tcPr>
          <w:p w14:paraId="3E4FB59D" w14:textId="2A640BD6" w:rsidR="00314A3E" w:rsidRPr="00301EE9" w:rsidRDefault="00301EE9" w:rsidP="002A2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C76103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2A23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környezeti problémákról és a természeti csapásokról. Utalás a jövőre a megfelelő igeidők használatával.</w:t>
            </w:r>
            <w:r w:rsidR="00C76103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71532D1A" w14:textId="77777777" w:rsidR="00C76103" w:rsidRPr="00C76103" w:rsidRDefault="00C76103" w:rsidP="00C761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Future tenses</w:t>
            </w:r>
          </w:p>
          <w:p w14:paraId="12F7161D" w14:textId="1EF6301D" w:rsidR="00314A3E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Clauses</w:t>
            </w:r>
          </w:p>
        </w:tc>
        <w:tc>
          <w:tcPr>
            <w:tcW w:w="2164" w:type="dxa"/>
          </w:tcPr>
          <w:p w14:paraId="2C18145A" w14:textId="0AE335A7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környezeti problémákkal kapcsolatos szókincs</w:t>
            </w:r>
          </w:p>
        </w:tc>
        <w:tc>
          <w:tcPr>
            <w:tcW w:w="1565" w:type="dxa"/>
          </w:tcPr>
          <w:p w14:paraId="32D194EA" w14:textId="6661CE7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00695A6" w14:textId="76F6FC58" w:rsidR="00C76103" w:rsidRPr="00C2580A" w:rsidRDefault="00C2580A" w:rsidP="00C761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4AB524" w14:textId="486B8922" w:rsidR="00893FED" w:rsidRPr="00C2580A" w:rsidRDefault="00C2580A" w:rsidP="00C761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207A9333" w14:textId="77777777" w:rsidTr="00174CC1">
        <w:tc>
          <w:tcPr>
            <w:tcW w:w="510" w:type="dxa"/>
          </w:tcPr>
          <w:p w14:paraId="1F45D70C" w14:textId="4EE5A5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557A553" w14:textId="68A44A87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83-84</w:t>
            </w:r>
          </w:p>
        </w:tc>
        <w:tc>
          <w:tcPr>
            <w:tcW w:w="1572" w:type="dxa"/>
          </w:tcPr>
          <w:p w14:paraId="1E6E4350" w14:textId="6029593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70-71)</w:t>
            </w:r>
          </w:p>
        </w:tc>
        <w:tc>
          <w:tcPr>
            <w:tcW w:w="2712" w:type="dxa"/>
          </w:tcPr>
          <w:p w14:paraId="07190598" w14:textId="312F49FB" w:rsidR="00314A3E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Környezeti problémákról és a környezet védelmének módjairól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való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beszélgetés. Helyzetek összehasonlítása és ellentétbe állítása</w:t>
            </w:r>
          </w:p>
        </w:tc>
        <w:tc>
          <w:tcPr>
            <w:tcW w:w="1813" w:type="dxa"/>
          </w:tcPr>
          <w:p w14:paraId="65F84E2A" w14:textId="709DC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1DB9913" w14:textId="7C7387EA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környezettel kapcsolatos kifejezések</w:t>
            </w:r>
          </w:p>
        </w:tc>
        <w:tc>
          <w:tcPr>
            <w:tcW w:w="1565" w:type="dxa"/>
          </w:tcPr>
          <w:p w14:paraId="608C0C06" w14:textId="32B8449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49B8C07" w14:textId="1610E52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77B61CC4" w14:textId="11694C5D" w:rsidR="00B77902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</w:tc>
      </w:tr>
      <w:tr w:rsidR="00402227" w:rsidRPr="008B212C" w14:paraId="487F4566" w14:textId="77777777" w:rsidTr="00174CC1">
        <w:tc>
          <w:tcPr>
            <w:tcW w:w="510" w:type="dxa"/>
          </w:tcPr>
          <w:p w14:paraId="6FD20F6B" w14:textId="6FCA60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8A67E18" w14:textId="5EAF4FC8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85-86</w:t>
            </w:r>
          </w:p>
        </w:tc>
        <w:tc>
          <w:tcPr>
            <w:tcW w:w="1572" w:type="dxa"/>
          </w:tcPr>
          <w:p w14:paraId="5640533B" w14:textId="7DF27A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72-73)</w:t>
            </w:r>
          </w:p>
        </w:tc>
        <w:tc>
          <w:tcPr>
            <w:tcW w:w="2712" w:type="dxa"/>
          </w:tcPr>
          <w:p w14:paraId="7CC5E994" w14:textId="001F033D" w:rsidR="00314A3E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vadállatokról és a veszélyeztetett fajokról. 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A25F8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az élőhelyek elvesztéséről, és a különböző típusú grafikonokon szereplő információk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értelmezése</w:t>
            </w:r>
          </w:p>
        </w:tc>
        <w:tc>
          <w:tcPr>
            <w:tcW w:w="1813" w:type="dxa"/>
          </w:tcPr>
          <w:p w14:paraId="25DACEDB" w14:textId="71759FD0" w:rsidR="00B77902" w:rsidRPr="00B77902" w:rsidRDefault="00BB3D1C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Főnévi igenév és az </w:t>
            </w:r>
            <w:r w:rsidRPr="00BB3D1C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“-ing”-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es alak</w:t>
            </w:r>
          </w:p>
          <w:p w14:paraId="4F9EC93A" w14:textId="4880F402" w:rsidR="00D020C4" w:rsidRPr="008B212C" w:rsidRDefault="00D020C4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7BC178C" w14:textId="21AC1CA8" w:rsidR="00B77902" w:rsidRPr="00301EE9" w:rsidRDefault="00A25F8F" w:rsidP="00B7790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Elöljárószóval használt főnevek</w:t>
            </w:r>
          </w:p>
          <w:p w14:paraId="199A96A8" w14:textId="2ADF1296" w:rsidR="00D020C4" w:rsidRPr="00301EE9" w:rsidRDefault="00A25F8F" w:rsidP="00A25F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Igék, melyeket teljes főnévi igenév (Infinitive) és „-ing”-es alak követ. </w:t>
            </w:r>
          </w:p>
        </w:tc>
        <w:tc>
          <w:tcPr>
            <w:tcW w:w="1565" w:type="dxa"/>
          </w:tcPr>
          <w:p w14:paraId="5A9263AD" w14:textId="70C6E94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1E0A061" w14:textId="0573734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06C9FA" w14:textId="07DAFB31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ABF2C78" w14:textId="77777777" w:rsidTr="00174CC1">
        <w:tc>
          <w:tcPr>
            <w:tcW w:w="510" w:type="dxa"/>
          </w:tcPr>
          <w:p w14:paraId="07E5E2F7" w14:textId="2F153A5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01" w:type="dxa"/>
          </w:tcPr>
          <w:p w14:paraId="1940DD46" w14:textId="5E434AFC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87-88</w:t>
            </w:r>
          </w:p>
        </w:tc>
        <w:tc>
          <w:tcPr>
            <w:tcW w:w="1572" w:type="dxa"/>
          </w:tcPr>
          <w:p w14:paraId="68757B1A" w14:textId="1B2CD8F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74-75)</w:t>
            </w:r>
          </w:p>
        </w:tc>
        <w:tc>
          <w:tcPr>
            <w:tcW w:w="2712" w:type="dxa"/>
          </w:tcPr>
          <w:p w14:paraId="7E0088E1" w14:textId="5D47F44F" w:rsidR="00862BA9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getés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természetvédelemről és a környezetbarát projektekről.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lehetőségek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mérlegelése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az előnyök és hátrányo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 meghatározása</w:t>
            </w:r>
            <w:r w:rsidRPr="00A25F8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majd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döntéshozatal</w:t>
            </w:r>
          </w:p>
        </w:tc>
        <w:tc>
          <w:tcPr>
            <w:tcW w:w="1813" w:type="dxa"/>
          </w:tcPr>
          <w:p w14:paraId="6041ADEA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All-Both-None-Neither-Either </w:t>
            </w:r>
          </w:p>
          <w:p w14:paraId="75902A47" w14:textId="06C3BCCC" w:rsidR="00D020C4" w:rsidRPr="008B212C" w:rsidRDefault="00BB3D1C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Kölcsönös viszonyban álló kötőszavak</w:t>
            </w:r>
          </w:p>
        </w:tc>
        <w:tc>
          <w:tcPr>
            <w:tcW w:w="2164" w:type="dxa"/>
          </w:tcPr>
          <w:p w14:paraId="36B2E074" w14:textId="70A914C0" w:rsidR="00D020C4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Igekötős igék</w:t>
            </w:r>
          </w:p>
        </w:tc>
        <w:tc>
          <w:tcPr>
            <w:tcW w:w="1565" w:type="dxa"/>
          </w:tcPr>
          <w:p w14:paraId="075982F5" w14:textId="155D3C3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CFBC620" w14:textId="6FEC805C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7731E6D1" w14:textId="1437C76C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Szárazföldi ökoszisztémák védelme</w:t>
            </w:r>
          </w:p>
          <w:p w14:paraId="1001A90E" w14:textId="47DAD03A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1067A51" w14:textId="77777777" w:rsidTr="00174CC1">
        <w:tc>
          <w:tcPr>
            <w:tcW w:w="510" w:type="dxa"/>
          </w:tcPr>
          <w:p w14:paraId="044C173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62467C2" w14:textId="22805171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89-90</w:t>
            </w:r>
          </w:p>
        </w:tc>
        <w:tc>
          <w:tcPr>
            <w:tcW w:w="1572" w:type="dxa"/>
          </w:tcPr>
          <w:p w14:paraId="6DAD6D31" w14:textId="27FCAF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76-77)</w:t>
            </w:r>
          </w:p>
        </w:tc>
        <w:tc>
          <w:tcPr>
            <w:tcW w:w="2712" w:type="dxa"/>
          </w:tcPr>
          <w:p w14:paraId="3142EA69" w14:textId="0B265558" w:rsidR="00862BA9" w:rsidRPr="00301EE9" w:rsidRDefault="00A25F8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globális felmelegedésről és más környezeti problémákról</w:t>
            </w:r>
            <w:r w:rsidR="00BE526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Egy hivatalos email megírása és javaslattétel. </w:t>
            </w:r>
          </w:p>
        </w:tc>
        <w:tc>
          <w:tcPr>
            <w:tcW w:w="1813" w:type="dxa"/>
          </w:tcPr>
          <w:p w14:paraId="6F2790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BDEFD2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4A290D2" w14:textId="0E6D622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8033665" w14:textId="49D4194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2A8DC1A" w14:textId="519B5031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Szárazföldi ökoszisztémák védelme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3B9A7EFD" w14:textId="4B60685E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B3B225D" w14:textId="77777777" w:rsidTr="00174CC1">
        <w:trPr>
          <w:cantSplit/>
          <w:trHeight w:val="179"/>
        </w:trPr>
        <w:tc>
          <w:tcPr>
            <w:tcW w:w="510" w:type="dxa"/>
          </w:tcPr>
          <w:p w14:paraId="5936B8D3" w14:textId="32EC7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35D6B2B" w14:textId="507AD764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572" w:type="dxa"/>
          </w:tcPr>
          <w:p w14:paraId="23F59948" w14:textId="02295A1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3FEE48F4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37196D4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1E51568" w14:textId="27B402DB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7A984C9D" w14:textId="07DF8AB4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5C7306E1" w14:textId="19707E4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3DBC63F" w14:textId="26750B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15136ED" w14:textId="76A04CFB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3B50C5A" w14:textId="085B028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3A77B89" w14:textId="7DAAA101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C54B4C" w:rsidRPr="00F67A38" w14:paraId="43ED3C26" w14:textId="77777777" w:rsidTr="00C54B4C">
        <w:tc>
          <w:tcPr>
            <w:tcW w:w="510" w:type="dxa"/>
          </w:tcPr>
          <w:p w14:paraId="20136C8F" w14:textId="564F412D" w:rsidR="00C54B4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01" w:type="dxa"/>
          </w:tcPr>
          <w:p w14:paraId="243875EE" w14:textId="34CEEF83" w:rsidR="00C54B4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</w:p>
        </w:tc>
        <w:tc>
          <w:tcPr>
            <w:tcW w:w="1572" w:type="dxa"/>
          </w:tcPr>
          <w:p w14:paraId="2510E5FB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Extra gyakorlás modules 1-2</w:t>
            </w:r>
          </w:p>
        </w:tc>
        <w:tc>
          <w:tcPr>
            <w:tcW w:w="2712" w:type="dxa"/>
          </w:tcPr>
          <w:p w14:paraId="1453A2B5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További gyakorlási lehetőségek biztosítása az 1–2. modul szerkezetei, funkciói és szókincse terén</w:t>
            </w:r>
          </w:p>
        </w:tc>
        <w:tc>
          <w:tcPr>
            <w:tcW w:w="1813" w:type="dxa"/>
          </w:tcPr>
          <w:p w14:paraId="6795A908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73828958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1DBF551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E5F2A7A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38D11C06" w14:textId="77777777" w:rsidTr="00174CC1">
        <w:tc>
          <w:tcPr>
            <w:tcW w:w="510" w:type="dxa"/>
          </w:tcPr>
          <w:p w14:paraId="29A4A4C9" w14:textId="3984332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C528F2F" w14:textId="6E55320A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94-95</w:t>
            </w:r>
          </w:p>
        </w:tc>
        <w:tc>
          <w:tcPr>
            <w:tcW w:w="1572" w:type="dxa"/>
          </w:tcPr>
          <w:p w14:paraId="764BC195" w14:textId="0C031BD1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5-6</w:t>
            </w:r>
          </w:p>
        </w:tc>
        <w:tc>
          <w:tcPr>
            <w:tcW w:w="2712" w:type="dxa"/>
          </w:tcPr>
          <w:p w14:paraId="534E6438" w14:textId="79D1BD7A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01679230" w14:textId="2A9868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D5FE6BE" w14:textId="444C6EA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32406C7" w14:textId="13A252CC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C020361" w14:textId="123527B6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7824DA21" w14:textId="33B3C68D" w:rsidR="00251BE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37E23BE7" w14:textId="77777777" w:rsidTr="00174CC1">
        <w:tc>
          <w:tcPr>
            <w:tcW w:w="510" w:type="dxa"/>
          </w:tcPr>
          <w:p w14:paraId="3FC0B9CE" w14:textId="7D29CCC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FA4E97A" w14:textId="0F89D037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72" w:type="dxa"/>
          </w:tcPr>
          <w:p w14:paraId="549DDEC3" w14:textId="55A37D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6</w:t>
            </w:r>
          </w:p>
        </w:tc>
        <w:tc>
          <w:tcPr>
            <w:tcW w:w="2712" w:type="dxa"/>
          </w:tcPr>
          <w:p w14:paraId="4CA1B753" w14:textId="04B33BEA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777B8D4" w14:textId="0E6BB789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BE526F">
              <w:rPr>
                <w:rFonts w:asciiTheme="minorHAnsi" w:hAnsiTheme="minorHAnsi" w:cstheme="minorHAnsi"/>
                <w:sz w:val="20"/>
                <w:szCs w:val="20"/>
              </w:rPr>
              <w:t>zöld tetőkről</w:t>
            </w:r>
          </w:p>
        </w:tc>
        <w:tc>
          <w:tcPr>
            <w:tcW w:w="1813" w:type="dxa"/>
          </w:tcPr>
          <w:p w14:paraId="56FA7CA0" w14:textId="0FDE3C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28BD745" w14:textId="7865AE2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29CE6768" w14:textId="5837BB1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88A98DD" w14:textId="1BC876B2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A0313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E61C57D" w14:textId="43D47D34" w:rsidR="008A0313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</w:tc>
      </w:tr>
      <w:tr w:rsidR="00402227" w:rsidRPr="008B212C" w14:paraId="7F324783" w14:textId="77777777" w:rsidTr="00174CC1">
        <w:tc>
          <w:tcPr>
            <w:tcW w:w="510" w:type="dxa"/>
          </w:tcPr>
          <w:p w14:paraId="538AAFD3" w14:textId="71F127D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01" w:type="dxa"/>
          </w:tcPr>
          <w:p w14:paraId="0A881383" w14:textId="4F783354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72" w:type="dxa"/>
          </w:tcPr>
          <w:p w14:paraId="2161449C" w14:textId="404BBA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5-6</w:t>
            </w:r>
          </w:p>
        </w:tc>
        <w:tc>
          <w:tcPr>
            <w:tcW w:w="2712" w:type="dxa"/>
          </w:tcPr>
          <w:p w14:paraId="1A522023" w14:textId="3FEB3477" w:rsidR="00D020C4" w:rsidRPr="00301EE9" w:rsidRDefault="00BE526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Biztonsági előírások megértése.</w:t>
            </w:r>
          </w:p>
          <w:p w14:paraId="2B91DB1B" w14:textId="6771AAEC" w:rsidR="008A0313" w:rsidRPr="00301EE9" w:rsidRDefault="00BE526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szórólap készítése biztonsági előírásokkal.</w:t>
            </w:r>
          </w:p>
        </w:tc>
        <w:tc>
          <w:tcPr>
            <w:tcW w:w="1813" w:type="dxa"/>
          </w:tcPr>
          <w:p w14:paraId="158F6AC3" w14:textId="762A5E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9FF670C" w14:textId="110E8C55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62117A5" w14:textId="3DB3221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71CA54E" w14:textId="408F1DB4" w:rsidR="001C6476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alkotás,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0E94D815" w14:textId="6734337A" w:rsidR="00D020C4" w:rsidRPr="00C2580A" w:rsidRDefault="00C2580A" w:rsidP="001C64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7CCCF07" w14:textId="77777777" w:rsidTr="00174CC1">
        <w:tc>
          <w:tcPr>
            <w:tcW w:w="510" w:type="dxa"/>
          </w:tcPr>
          <w:p w14:paraId="67A41782" w14:textId="49D05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D26C798" w14:textId="5045C040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72" w:type="dxa"/>
          </w:tcPr>
          <w:p w14:paraId="73C3E53D" w14:textId="3B2A8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3D3E38E4" w14:textId="297B4C1C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71953AE" w14:textId="7A88B0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1ABED50" w14:textId="09361322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BBBEB41" w14:textId="7FE342C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733D0A9B" w14:textId="3D0436C4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2687E52A" w14:textId="77777777" w:rsidTr="00174CC1">
        <w:tc>
          <w:tcPr>
            <w:tcW w:w="510" w:type="dxa"/>
          </w:tcPr>
          <w:p w14:paraId="61CAC96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B9E642B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6758BFB" w14:textId="4F6006C9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7: </w:t>
            </w:r>
            <w:r w:rsidR="008A0313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 buy or not to buy?</w:t>
            </w:r>
          </w:p>
        </w:tc>
      </w:tr>
      <w:tr w:rsidR="00402227" w:rsidRPr="008B212C" w14:paraId="0AF6D129" w14:textId="77777777" w:rsidTr="00174CC1">
        <w:tc>
          <w:tcPr>
            <w:tcW w:w="510" w:type="dxa"/>
          </w:tcPr>
          <w:p w14:paraId="466F52F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7CE1430" w14:textId="6F558DFE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99-100</w:t>
            </w:r>
          </w:p>
        </w:tc>
        <w:tc>
          <w:tcPr>
            <w:tcW w:w="1572" w:type="dxa"/>
          </w:tcPr>
          <w:p w14:paraId="10D1B7E7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458B46B1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3A1D9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79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-81)</w:t>
            </w:r>
          </w:p>
        </w:tc>
        <w:tc>
          <w:tcPr>
            <w:tcW w:w="2712" w:type="dxa"/>
          </w:tcPr>
          <w:p w14:paraId="49B34992" w14:textId="089BD87C" w:rsidR="002C0229" w:rsidRPr="00301EE9" w:rsidRDefault="00301EE9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8D21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az „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unboxing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>”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(kicsomagolós) 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vide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>ókról</w:t>
            </w:r>
            <w:r w:rsidR="00F27176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vásárlással és a fogyasztói társadalommal kapcsolatos kérdésekről. A mondat </w:t>
            </w:r>
            <w:r w:rsidR="008D21A0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 xml:space="preserve">fókuszának áttétele a szenvedő szerkezet használatával. </w:t>
            </w:r>
          </w:p>
        </w:tc>
        <w:tc>
          <w:tcPr>
            <w:tcW w:w="1813" w:type="dxa"/>
          </w:tcPr>
          <w:p w14:paraId="7E1A52C2" w14:textId="2DFC3620" w:rsidR="00D020C4" w:rsidRPr="008B212C" w:rsidRDefault="008D21A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Szenvedő szerkezet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(I)</w:t>
            </w:r>
          </w:p>
        </w:tc>
        <w:tc>
          <w:tcPr>
            <w:tcW w:w="2164" w:type="dxa"/>
          </w:tcPr>
          <w:p w14:paraId="52E5CBD2" w14:textId="5EB0C03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4C90E21" w14:textId="7C6955A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FB52931" w14:textId="6D87F3F8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402FF5D5" w14:textId="4F4E6190" w:rsidR="003A1D98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02227" w:rsidRPr="008B212C" w14:paraId="7780157D" w14:textId="77777777" w:rsidTr="00174CC1">
        <w:tc>
          <w:tcPr>
            <w:tcW w:w="510" w:type="dxa"/>
          </w:tcPr>
          <w:p w14:paraId="39C2D122" w14:textId="2294E52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01" w:type="dxa"/>
          </w:tcPr>
          <w:p w14:paraId="01DDEAE2" w14:textId="5B05F12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572" w:type="dxa"/>
          </w:tcPr>
          <w:p w14:paraId="3988984C" w14:textId="2AA9FC8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7A (page 82-83)</w:t>
            </w:r>
          </w:p>
        </w:tc>
        <w:tc>
          <w:tcPr>
            <w:tcW w:w="2712" w:type="dxa"/>
          </w:tcPr>
          <w:p w14:paraId="48477E4B" w14:textId="0E767DFA" w:rsidR="002C0229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reklámról. A pénzzel, vásárlással és a fogyasztói társadalommal kapcsolatos</w:t>
            </w:r>
            <w:r w:rsidR="003A1D98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kérdések megbeszélése. Az előnyök és a hátrányok feltárása, a lehetőségek értékelése és döntéshozatal</w:t>
            </w:r>
          </w:p>
        </w:tc>
        <w:tc>
          <w:tcPr>
            <w:tcW w:w="1813" w:type="dxa"/>
          </w:tcPr>
          <w:p w14:paraId="79C4D630" w14:textId="10C563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BE9BF23" w14:textId="58D6E8EE" w:rsidR="003A1D98" w:rsidRPr="00301EE9" w:rsidRDefault="00E86741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vásárlás színterei</w:t>
            </w:r>
          </w:p>
          <w:p w14:paraId="0F59F291" w14:textId="3711A15C" w:rsidR="00D020C4" w:rsidRPr="00301EE9" w:rsidRDefault="00E86741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vásárlással és a reklámmal kapcsolatos gyakori szókapcsolatok</w:t>
            </w:r>
          </w:p>
        </w:tc>
        <w:tc>
          <w:tcPr>
            <w:tcW w:w="1565" w:type="dxa"/>
          </w:tcPr>
          <w:p w14:paraId="08BB535C" w14:textId="619D848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FA6D77C" w14:textId="77DB6A4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893FED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A1D9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579AA1F" w14:textId="356D0069" w:rsidR="00893FED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0971B94" w14:textId="77777777" w:rsidTr="00174CC1">
        <w:tc>
          <w:tcPr>
            <w:tcW w:w="510" w:type="dxa"/>
          </w:tcPr>
          <w:p w14:paraId="07C55F6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9E91FEC" w14:textId="0B82C396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572" w:type="dxa"/>
          </w:tcPr>
          <w:p w14:paraId="3F7A7B19" w14:textId="39296B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84-85)</w:t>
            </w:r>
          </w:p>
        </w:tc>
        <w:tc>
          <w:tcPr>
            <w:tcW w:w="2712" w:type="dxa"/>
          </w:tcPr>
          <w:p w14:paraId="58D14A2B" w14:textId="28FF28E8" w:rsidR="00D020C4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pénzzel, vásárlással és a fogyasztói társadalommal kapcsolatos kérdések megbeszélése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mondat hangsúlyának átállítása a szenvedő szerkezet használatával és általánosan elfogadott tények megfogalmazása. </w:t>
            </w:r>
          </w:p>
        </w:tc>
        <w:tc>
          <w:tcPr>
            <w:tcW w:w="1813" w:type="dxa"/>
          </w:tcPr>
          <w:p w14:paraId="70173686" w14:textId="3D786755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(II)</w:t>
            </w:r>
          </w:p>
        </w:tc>
        <w:tc>
          <w:tcPr>
            <w:tcW w:w="2164" w:type="dxa"/>
          </w:tcPr>
          <w:p w14:paraId="1401B66F" w14:textId="28D72306" w:rsidR="003A1D98" w:rsidRPr="00301EE9" w:rsidRDefault="00E86741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Pénzzel kapcsolatos igekötős igék</w:t>
            </w:r>
          </w:p>
          <w:p w14:paraId="4593A9E4" w14:textId="52B56572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CE9695E" w14:textId="5427663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17C1750" w14:textId="72B0F035" w:rsidR="00924280" w:rsidRPr="00C2580A" w:rsidRDefault="00C2580A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02227" w:rsidRPr="008B212C" w14:paraId="104AAC6E" w14:textId="77777777" w:rsidTr="00174CC1">
        <w:tc>
          <w:tcPr>
            <w:tcW w:w="510" w:type="dxa"/>
          </w:tcPr>
          <w:p w14:paraId="4009A321" w14:textId="20EB508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CC402D4" w14:textId="008DB486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105-106</w:t>
            </w:r>
          </w:p>
        </w:tc>
        <w:tc>
          <w:tcPr>
            <w:tcW w:w="1572" w:type="dxa"/>
          </w:tcPr>
          <w:p w14:paraId="16AD5C28" w14:textId="79952B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86-87)</w:t>
            </w:r>
          </w:p>
        </w:tc>
        <w:tc>
          <w:tcPr>
            <w:tcW w:w="2712" w:type="dxa"/>
          </w:tcPr>
          <w:p w14:paraId="13B5158B" w14:textId="0BDFF53B" w:rsidR="00D020C4" w:rsidRPr="00301EE9" w:rsidRDefault="00E8674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pénzzel,</w:t>
            </w:r>
            <w:r w:rsidRPr="00E8674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vásárlással és a fogyasztói társadalommal kapcsolatos kérdésekről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3A1D9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Lehetőségek értékelése, szükségletek priorizálása és </w:t>
            </w:r>
            <w:r w:rsidR="002966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alternatívák keresése. </w:t>
            </w:r>
          </w:p>
        </w:tc>
        <w:tc>
          <w:tcPr>
            <w:tcW w:w="1813" w:type="dxa"/>
          </w:tcPr>
          <w:p w14:paraId="25083304" w14:textId="46A29F6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32DA880" w14:textId="228F29C1" w:rsidR="003A1D98" w:rsidRPr="00301EE9" w:rsidRDefault="00296687" w:rsidP="003A1D9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  <w:p w14:paraId="4699D8CD" w14:textId="3A89BEEE" w:rsidR="00D020C4" w:rsidRPr="00301EE9" w:rsidRDefault="00296687" w:rsidP="003A1D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Pénzzel kapcsolatos idiómák. </w:t>
            </w:r>
          </w:p>
        </w:tc>
        <w:tc>
          <w:tcPr>
            <w:tcW w:w="1565" w:type="dxa"/>
          </w:tcPr>
          <w:p w14:paraId="171EFABB" w14:textId="65D90A0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11565F3" w14:textId="238C7646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4A0FD7F5" w14:textId="498E4ED8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A858BA3" w14:textId="1B005BFC" w:rsidR="00B652A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608F0CFA" w14:textId="77777777" w:rsidTr="00174CC1">
        <w:tc>
          <w:tcPr>
            <w:tcW w:w="510" w:type="dxa"/>
          </w:tcPr>
          <w:p w14:paraId="023E2DDC" w14:textId="784746BA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01" w:type="dxa"/>
          </w:tcPr>
          <w:p w14:paraId="2671F1F8" w14:textId="66CF81FC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107-108</w:t>
            </w:r>
          </w:p>
        </w:tc>
        <w:tc>
          <w:tcPr>
            <w:tcW w:w="1572" w:type="dxa"/>
          </w:tcPr>
          <w:p w14:paraId="7C5C6E8A" w14:textId="1AC19CF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88-89)</w:t>
            </w:r>
          </w:p>
        </w:tc>
        <w:tc>
          <w:tcPr>
            <w:tcW w:w="2712" w:type="dxa"/>
          </w:tcPr>
          <w:p w14:paraId="5FAFB1ED" w14:textId="298A9C8D" w:rsidR="002C0229" w:rsidRPr="00301EE9" w:rsidRDefault="00296687" w:rsidP="00D020C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966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vásárlással és a fogyasztói társadalommal kapcsolatos kérdésekről.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témamondat szerepének és fontosságának megértése. 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Véleményalkotás és annak alátámasztása</w:t>
            </w:r>
          </w:p>
          <w:p w14:paraId="0109A4DD" w14:textId="492C42D2" w:rsidR="00B652A1" w:rsidRPr="00301EE9" w:rsidRDefault="0029668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véleménynyilvánító esszé megírása jegyzet alapján.</w:t>
            </w:r>
          </w:p>
        </w:tc>
        <w:tc>
          <w:tcPr>
            <w:tcW w:w="1813" w:type="dxa"/>
          </w:tcPr>
          <w:p w14:paraId="6A0668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2D6B761" w14:textId="57FDF40F" w:rsidR="00D020C4" w:rsidRPr="00301EE9" w:rsidRDefault="0029668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hirdetésekkel és fogyasztói társadalommal kapcsolatos szavak.</w:t>
            </w:r>
          </w:p>
        </w:tc>
        <w:tc>
          <w:tcPr>
            <w:tcW w:w="1565" w:type="dxa"/>
          </w:tcPr>
          <w:p w14:paraId="5245B1F2" w14:textId="40499E1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23F97B4" w14:textId="3789BA4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7C4ADB9C" w14:textId="311EF5C8" w:rsidR="00B652A1" w:rsidRPr="00C2580A" w:rsidRDefault="00C2580A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0B894EE9" w14:textId="578E8E50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6C8631C" w14:textId="4AD67534" w:rsidR="00924280" w:rsidRPr="00C2580A" w:rsidRDefault="0092428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BB02EEC" w14:textId="77777777" w:rsidTr="00174CC1">
        <w:trPr>
          <w:cantSplit/>
          <w:trHeight w:val="179"/>
        </w:trPr>
        <w:tc>
          <w:tcPr>
            <w:tcW w:w="510" w:type="dxa"/>
          </w:tcPr>
          <w:p w14:paraId="1BC5C4F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D22ED43" w14:textId="011E58DE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1572" w:type="dxa"/>
          </w:tcPr>
          <w:p w14:paraId="1C70BEA8" w14:textId="7E06AA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687A1E92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122E1799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FF4E488" w14:textId="0D4C0786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5133EBAA" w14:textId="0B45582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0EFE9EE" w14:textId="5E22D493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EEE35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3990ACA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13FBADA" w14:textId="0B4BB86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4F0245F" w14:textId="2FCE5DB8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2F6C6E87" w14:textId="77777777" w:rsidTr="00174CC1">
        <w:tc>
          <w:tcPr>
            <w:tcW w:w="510" w:type="dxa"/>
          </w:tcPr>
          <w:p w14:paraId="4104E87B" w14:textId="705EDD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4577ADE" w14:textId="159E0DC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572" w:type="dxa"/>
          </w:tcPr>
          <w:p w14:paraId="5B117BBA" w14:textId="27B080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7</w:t>
            </w:r>
          </w:p>
        </w:tc>
        <w:tc>
          <w:tcPr>
            <w:tcW w:w="2712" w:type="dxa"/>
          </w:tcPr>
          <w:p w14:paraId="174AD7D7" w14:textId="1D763FA7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8C469C2" w14:textId="516964E3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296687">
              <w:rPr>
                <w:rFonts w:asciiTheme="minorHAnsi" w:hAnsiTheme="minorHAnsi" w:cstheme="minorHAnsi"/>
                <w:sz w:val="20"/>
                <w:szCs w:val="20"/>
              </w:rPr>
              <w:t>reklámfogásokról.</w:t>
            </w:r>
          </w:p>
        </w:tc>
        <w:tc>
          <w:tcPr>
            <w:tcW w:w="1813" w:type="dxa"/>
          </w:tcPr>
          <w:p w14:paraId="321A13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D6A7E59" w14:textId="200003F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697DF14C" w14:textId="5CA02470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4D9AF1B" w14:textId="666C1A8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71C98B8" w14:textId="08C7E651" w:rsidR="00B652A1" w:rsidRPr="00C2580A" w:rsidRDefault="00C2580A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F9EF011" w14:textId="15408EA0" w:rsidR="00B652A1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5CE88BF0" w14:textId="77777777" w:rsidTr="00174CC1">
        <w:tc>
          <w:tcPr>
            <w:tcW w:w="510" w:type="dxa"/>
          </w:tcPr>
          <w:p w14:paraId="34637DE7" w14:textId="268A2D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E1E6F9" w14:textId="60012235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572" w:type="dxa"/>
          </w:tcPr>
          <w:p w14:paraId="6066D96A" w14:textId="6113D4C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64AF941E" w14:textId="40DAFBD6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3ED2303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090AEB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98B31D7" w14:textId="328A3F1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1C03E803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5C892E1F" w14:textId="77777777" w:rsidTr="00174CC1">
        <w:tc>
          <w:tcPr>
            <w:tcW w:w="510" w:type="dxa"/>
          </w:tcPr>
          <w:p w14:paraId="5D81B9C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4C0CE40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03B5479E" w14:textId="1E8F35BE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8: </w:t>
            </w:r>
            <w:r w:rsidR="00B652A1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Think before you act</w:t>
            </w:r>
          </w:p>
        </w:tc>
      </w:tr>
      <w:tr w:rsidR="00402227" w:rsidRPr="008B212C" w14:paraId="1BCE2135" w14:textId="77777777" w:rsidTr="00174CC1">
        <w:tc>
          <w:tcPr>
            <w:tcW w:w="510" w:type="dxa"/>
          </w:tcPr>
          <w:p w14:paraId="15BB3E2C" w14:textId="55F18C41" w:rsidR="00D020C4" w:rsidRPr="008B212C" w:rsidRDefault="00CD32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601" w:type="dxa"/>
          </w:tcPr>
          <w:p w14:paraId="4B4CC878" w14:textId="6FA2CC40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112-113</w:t>
            </w:r>
          </w:p>
        </w:tc>
        <w:tc>
          <w:tcPr>
            <w:tcW w:w="1572" w:type="dxa"/>
          </w:tcPr>
          <w:p w14:paraId="42B704B1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56A7151D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-93)</w:t>
            </w:r>
          </w:p>
        </w:tc>
        <w:tc>
          <w:tcPr>
            <w:tcW w:w="2712" w:type="dxa"/>
          </w:tcPr>
          <w:p w14:paraId="0FD17DA5" w14:textId="373B5462" w:rsidR="00D020C4" w:rsidRPr="00301EE9" w:rsidRDefault="00301EE9" w:rsidP="00B652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B652A1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60622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detektív történetekről. Általános igazságok és </w:t>
            </w:r>
            <w:r w:rsidR="009931F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tények kifejezése. Hipotézisek kifejezése a jelenbe vagy a jövőben valószínűsíthetően bekövetkező cselekvésekkel kapcsolatban. Utalás olyan nem valós, elképzelt helyzetekre, amik nem valószínű, hogy bekövetkeznek a jelenben vagy a jövőben. </w:t>
            </w:r>
          </w:p>
        </w:tc>
        <w:tc>
          <w:tcPr>
            <w:tcW w:w="1813" w:type="dxa"/>
          </w:tcPr>
          <w:p w14:paraId="72CDEA92" w14:textId="20A7CC31" w:rsidR="00D020C4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Zero, 1</w:t>
            </w:r>
            <w:r w:rsidR="00126E7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. és 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2</w:t>
            </w:r>
            <w:r w:rsidR="00126E7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 típusú feltételes mondatok</w:t>
            </w:r>
          </w:p>
        </w:tc>
        <w:tc>
          <w:tcPr>
            <w:tcW w:w="2164" w:type="dxa"/>
          </w:tcPr>
          <w:p w14:paraId="60ACD5C1" w14:textId="677BBEC1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912A8C" w14:textId="2B9D269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F7FE5FC" w14:textId="2E2D8E32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F92C3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39C2E8B2" w14:textId="10EF7489" w:rsidR="00F92C3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191A2A1C" w14:textId="333D0188" w:rsidR="00F92C3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04234FAA" w14:textId="77777777" w:rsidTr="00174CC1">
        <w:tc>
          <w:tcPr>
            <w:tcW w:w="510" w:type="dxa"/>
          </w:tcPr>
          <w:p w14:paraId="4DDCA8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529A99D" w14:textId="6B95DE5F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114-115</w:t>
            </w:r>
          </w:p>
        </w:tc>
        <w:tc>
          <w:tcPr>
            <w:tcW w:w="1572" w:type="dxa"/>
          </w:tcPr>
          <w:p w14:paraId="4A5CC067" w14:textId="6E9F52A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94-95)</w:t>
            </w:r>
          </w:p>
        </w:tc>
        <w:tc>
          <w:tcPr>
            <w:tcW w:w="2712" w:type="dxa"/>
          </w:tcPr>
          <w:p w14:paraId="634E1D7C" w14:textId="1F0A5800" w:rsidR="002C0229" w:rsidRPr="00301EE9" w:rsidRDefault="009931F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bűnözéssel és más antiszociális viselkedésformákkal kapcsolatos kérdésekről.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gy rejtély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megoldása</w:t>
            </w:r>
            <w:r w:rsidRPr="009931FA">
              <w:rPr>
                <w:rFonts w:ascii="Calibri" w:eastAsia="Calibri" w:hAnsi="Calibri"/>
                <w:sz w:val="20"/>
                <w:szCs w:val="20"/>
                <w:lang w:eastAsia="en-US"/>
              </w:rPr>
              <w:t>, és a bűncselekmény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leírása</w:t>
            </w:r>
          </w:p>
        </w:tc>
        <w:tc>
          <w:tcPr>
            <w:tcW w:w="1813" w:type="dxa"/>
          </w:tcPr>
          <w:p w14:paraId="46CE17BB" w14:textId="7E17CE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B713A2C" w14:textId="0CDC9B2C" w:rsidR="00D020C4" w:rsidRPr="00301EE9" w:rsidRDefault="00126E7B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 bűnözéssel és a bűnügyek felderítésével kapcsolatos szókincs. Könnyen összetéveszthető szavak. </w:t>
            </w:r>
          </w:p>
        </w:tc>
        <w:tc>
          <w:tcPr>
            <w:tcW w:w="1565" w:type="dxa"/>
          </w:tcPr>
          <w:p w14:paraId="71D190A2" w14:textId="44C34AB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2AC8933" w14:textId="0D98042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1631BEE7" w14:textId="04EFCCCE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0FA6915D" w14:textId="68F4F5E7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11260AE4" w14:textId="77777777" w:rsidTr="00174CC1">
        <w:tc>
          <w:tcPr>
            <w:tcW w:w="510" w:type="dxa"/>
          </w:tcPr>
          <w:p w14:paraId="59B3ED0C" w14:textId="44C33DCD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601" w:type="dxa"/>
          </w:tcPr>
          <w:p w14:paraId="6699B95A" w14:textId="24FD96C7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116-117</w:t>
            </w:r>
          </w:p>
        </w:tc>
        <w:tc>
          <w:tcPr>
            <w:tcW w:w="1572" w:type="dxa"/>
          </w:tcPr>
          <w:p w14:paraId="3268A34A" w14:textId="7B3290D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96-97)</w:t>
            </w:r>
          </w:p>
        </w:tc>
        <w:tc>
          <w:tcPr>
            <w:tcW w:w="2712" w:type="dxa"/>
          </w:tcPr>
          <w:p w14:paraId="734D0F71" w14:textId="260274A0" w:rsidR="002C0229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E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bűnözéssel és más antiszociális viselkedésformákkal </w:t>
            </w:r>
            <w:r w:rsidRPr="00126E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kapcsolatos kérdésekről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F92C3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Feltételezések megfogalmazása és múltbeli nem valós helyzetek leírása</w:t>
            </w:r>
          </w:p>
        </w:tc>
        <w:tc>
          <w:tcPr>
            <w:tcW w:w="1813" w:type="dxa"/>
          </w:tcPr>
          <w:p w14:paraId="6E565FC7" w14:textId="3AB93B8B" w:rsidR="00D020C4" w:rsidRPr="008B212C" w:rsidRDefault="00126E7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3. típusú feltételes mondatok</w:t>
            </w:r>
          </w:p>
        </w:tc>
        <w:tc>
          <w:tcPr>
            <w:tcW w:w="2164" w:type="dxa"/>
          </w:tcPr>
          <w:p w14:paraId="02A54DB5" w14:textId="18AF1D98" w:rsidR="00D020C4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Idiómák</w:t>
            </w:r>
          </w:p>
        </w:tc>
        <w:tc>
          <w:tcPr>
            <w:tcW w:w="1565" w:type="dxa"/>
          </w:tcPr>
          <w:p w14:paraId="1AA2C856" w14:textId="639470FD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1EC4BD4" w14:textId="13F9B422" w:rsidR="00D020C4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Tanulás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kompetenciái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F92C3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6917D8C" w14:textId="77777777" w:rsidTr="00174CC1">
        <w:tc>
          <w:tcPr>
            <w:tcW w:w="510" w:type="dxa"/>
          </w:tcPr>
          <w:p w14:paraId="7B7C7E8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20E051C" w14:textId="0D18DCB0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118-119</w:t>
            </w:r>
          </w:p>
        </w:tc>
        <w:tc>
          <w:tcPr>
            <w:tcW w:w="1572" w:type="dxa"/>
          </w:tcPr>
          <w:p w14:paraId="1EE6F2E4" w14:textId="2D072E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98-99)</w:t>
            </w:r>
          </w:p>
        </w:tc>
        <w:tc>
          <w:tcPr>
            <w:tcW w:w="2712" w:type="dxa"/>
          </w:tcPr>
          <w:p w14:paraId="1D00E813" w14:textId="67DC2593" w:rsidR="002C0229" w:rsidRPr="00301EE9" w:rsidRDefault="00126E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Feltételezések megfogalmazása és beszélgetés a bűnözésről és a bűnmegelőzésről. Lehetőségek mérlegelése és döntéshozatal. </w:t>
            </w:r>
          </w:p>
        </w:tc>
        <w:tc>
          <w:tcPr>
            <w:tcW w:w="1813" w:type="dxa"/>
          </w:tcPr>
          <w:p w14:paraId="46D3F32C" w14:textId="52798BDC" w:rsidR="002C0229" w:rsidRPr="008B212C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DB9514A" w14:textId="77777777" w:rsidR="00233E0A" w:rsidRPr="00233E0A" w:rsidRDefault="00233E0A" w:rsidP="00233E0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Bűncselekményekkel kapcsolatos, elöljárószóval használt igék</w:t>
            </w:r>
          </w:p>
          <w:p w14:paraId="597052C8" w14:textId="77777777" w:rsidR="00233E0A" w:rsidRPr="00233E0A" w:rsidRDefault="00233E0A" w:rsidP="00233E0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A bűncselekményekkel és a büntetéssel kapcsolatos szóösszetételek</w:t>
            </w:r>
          </w:p>
          <w:p w14:paraId="4C24C9C2" w14:textId="4524A6C3" w:rsidR="00D020C4" w:rsidRPr="00301EE9" w:rsidRDefault="00233E0A" w:rsidP="00233E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3E0A"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3A5CEB19" w14:textId="60126D0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AEA8E9C" w14:textId="6C054495" w:rsidR="00924280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B3162D1" w14:textId="0F81C47B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  <w:p w14:paraId="19B3ECD6" w14:textId="6B9A93F5" w:rsidR="00F92C39" w:rsidRPr="00C2580A" w:rsidRDefault="00C2580A" w:rsidP="00F92C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BFB4EA4" w14:textId="77777777" w:rsidTr="00174CC1">
        <w:tc>
          <w:tcPr>
            <w:tcW w:w="510" w:type="dxa"/>
          </w:tcPr>
          <w:p w14:paraId="5952465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460DF8E" w14:textId="32454ACB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120-121</w:t>
            </w:r>
          </w:p>
        </w:tc>
        <w:tc>
          <w:tcPr>
            <w:tcW w:w="1572" w:type="dxa"/>
          </w:tcPr>
          <w:p w14:paraId="536D18A9" w14:textId="34A432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100-101)</w:t>
            </w:r>
          </w:p>
        </w:tc>
        <w:tc>
          <w:tcPr>
            <w:tcW w:w="2712" w:type="dxa"/>
          </w:tcPr>
          <w:p w14:paraId="1B57EF94" w14:textId="41276BCE" w:rsidR="00B652A1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probléma megbeszélése és javaslat a megoldására</w:t>
            </w:r>
            <w:r w:rsidR="00F25F8C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  <w:r w:rsidR="00FC4A0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Egy hivatalos email írása.</w:t>
            </w:r>
          </w:p>
        </w:tc>
        <w:tc>
          <w:tcPr>
            <w:tcW w:w="1813" w:type="dxa"/>
          </w:tcPr>
          <w:p w14:paraId="178EAEA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7CDE9E5" w14:textId="48FD718B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192D1C2" w14:textId="4F782BC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23D8490" w14:textId="005B4D7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5776DC83" w14:textId="24E22CA0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4885B19A" w14:textId="3DF9ABFA" w:rsidR="001C6476" w:rsidRPr="00C2580A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29FCCA2" w14:textId="77777777" w:rsidTr="00174CC1">
        <w:trPr>
          <w:cantSplit/>
          <w:trHeight w:val="179"/>
        </w:trPr>
        <w:tc>
          <w:tcPr>
            <w:tcW w:w="510" w:type="dxa"/>
          </w:tcPr>
          <w:p w14:paraId="368A395A" w14:textId="1540457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601" w:type="dxa"/>
          </w:tcPr>
          <w:p w14:paraId="6FC71533" w14:textId="11B337F3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572" w:type="dxa"/>
          </w:tcPr>
          <w:p w14:paraId="4042A5EA" w14:textId="269499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5783B2D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726FD4F0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38527C2" w14:textId="4748F34C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166245B7" w14:textId="60819591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6531C69" w14:textId="725A324B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1D75C74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A6BC909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40C45F9" w14:textId="2CB2F40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5E523EC" w14:textId="71F50F3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C54B4C" w:rsidRPr="00F67A38" w14:paraId="7B2F4CCA" w14:textId="77777777" w:rsidTr="00C54B4C">
        <w:tc>
          <w:tcPr>
            <w:tcW w:w="510" w:type="dxa"/>
          </w:tcPr>
          <w:p w14:paraId="7B8784AE" w14:textId="439C552C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18FA07DE" w14:textId="60F9462C" w:rsidR="00C54B4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123-124</w:t>
            </w:r>
          </w:p>
        </w:tc>
        <w:tc>
          <w:tcPr>
            <w:tcW w:w="1572" w:type="dxa"/>
          </w:tcPr>
          <w:p w14:paraId="4B0C7E7A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Extra gyakorlás modules 1-2</w:t>
            </w:r>
          </w:p>
        </w:tc>
        <w:tc>
          <w:tcPr>
            <w:tcW w:w="2712" w:type="dxa"/>
          </w:tcPr>
          <w:p w14:paraId="395CFC51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További gyakorlási lehetőségek biztosítása az 1–2. modul szerkezetei, funkciói és szókincse terén</w:t>
            </w:r>
          </w:p>
        </w:tc>
        <w:tc>
          <w:tcPr>
            <w:tcW w:w="1813" w:type="dxa"/>
          </w:tcPr>
          <w:p w14:paraId="3F487BC7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5AC15EA7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75912F2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F38A56E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69E389FF" w14:textId="77777777" w:rsidTr="00174CC1">
        <w:tc>
          <w:tcPr>
            <w:tcW w:w="510" w:type="dxa"/>
          </w:tcPr>
          <w:p w14:paraId="077A29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49D04D2" w14:textId="4C2BB3C4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125-126</w:t>
            </w:r>
          </w:p>
        </w:tc>
        <w:tc>
          <w:tcPr>
            <w:tcW w:w="1572" w:type="dxa"/>
          </w:tcPr>
          <w:p w14:paraId="46CED09E" w14:textId="626AD740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7-8</w:t>
            </w:r>
          </w:p>
        </w:tc>
        <w:tc>
          <w:tcPr>
            <w:tcW w:w="2712" w:type="dxa"/>
          </w:tcPr>
          <w:p w14:paraId="07261FA2" w14:textId="1795FF32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5C98425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836288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0BD6E81" w14:textId="2FC0F4C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E450BD3" w14:textId="64D293D4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0AFD191" w14:textId="77777777" w:rsidTr="00174CC1">
        <w:tc>
          <w:tcPr>
            <w:tcW w:w="510" w:type="dxa"/>
          </w:tcPr>
          <w:p w14:paraId="5931EEA7" w14:textId="4B5297F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01" w:type="dxa"/>
          </w:tcPr>
          <w:p w14:paraId="6B9D4F89" w14:textId="0CB642B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572" w:type="dxa"/>
          </w:tcPr>
          <w:p w14:paraId="0D0136EE" w14:textId="748E9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8</w:t>
            </w:r>
          </w:p>
        </w:tc>
        <w:tc>
          <w:tcPr>
            <w:tcW w:w="2712" w:type="dxa"/>
          </w:tcPr>
          <w:p w14:paraId="6A5A079E" w14:textId="03B443FA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02A4FB31" w14:textId="632FF3E5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FC4A09" w:rsidRPr="00301EE9">
              <w:rPr>
                <w:rFonts w:asciiTheme="minorHAnsi" w:hAnsiTheme="minorHAnsi" w:cstheme="minorHAnsi"/>
                <w:sz w:val="20"/>
                <w:szCs w:val="20"/>
              </w:rPr>
              <w:t>Sir Arthur Conan Doyle</w:t>
            </w:r>
            <w:r w:rsidR="00554912">
              <w:rPr>
                <w:rFonts w:asciiTheme="minorHAnsi" w:hAnsiTheme="minorHAnsi" w:cstheme="minorHAnsi"/>
                <w:sz w:val="20"/>
                <w:szCs w:val="20"/>
              </w:rPr>
              <w:t>-ról</w:t>
            </w:r>
          </w:p>
        </w:tc>
        <w:tc>
          <w:tcPr>
            <w:tcW w:w="1813" w:type="dxa"/>
          </w:tcPr>
          <w:p w14:paraId="0E4539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10AE6969" w14:textId="3A992F2C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0E0E9C44" w14:textId="538EF70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18D9C3E" w14:textId="2F2789A7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402227" w:rsidRPr="008B212C" w14:paraId="642A11B1" w14:textId="77777777" w:rsidTr="00174CC1">
        <w:tc>
          <w:tcPr>
            <w:tcW w:w="510" w:type="dxa"/>
          </w:tcPr>
          <w:p w14:paraId="44074F63" w14:textId="601B12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7D6D24" w14:textId="38807655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72" w:type="dxa"/>
          </w:tcPr>
          <w:p w14:paraId="51D0F8A9" w14:textId="6F38A24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7-8</w:t>
            </w:r>
          </w:p>
        </w:tc>
        <w:tc>
          <w:tcPr>
            <w:tcW w:w="2712" w:type="dxa"/>
          </w:tcPr>
          <w:p w14:paraId="58E04B87" w14:textId="51C64422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Vitázás gyakorlása a téma ellen vagy mellett es meggyőzési stratégiák alkalmazása az álláspont támogatása céljából. </w:t>
            </w:r>
          </w:p>
        </w:tc>
        <w:tc>
          <w:tcPr>
            <w:tcW w:w="1813" w:type="dxa"/>
          </w:tcPr>
          <w:p w14:paraId="2FBE559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3E6F3CD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E23C6CE" w14:textId="77A0A54B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0FDC436C" w14:textId="638C8385" w:rsidR="00251BE6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7D8EA3AD" w14:textId="2E3ADEDA" w:rsidR="00D020C4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76C7C224" w14:textId="77777777" w:rsidTr="00174CC1">
        <w:tc>
          <w:tcPr>
            <w:tcW w:w="510" w:type="dxa"/>
          </w:tcPr>
          <w:p w14:paraId="3CF5983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4DDDC9C" w14:textId="3A751B95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72" w:type="dxa"/>
          </w:tcPr>
          <w:p w14:paraId="3E6529F5" w14:textId="692E484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4A077B50" w14:textId="021E9199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C1287B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DECBD7D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E2E279F" w14:textId="3FA9607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5BB2D5FA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5C06EB2D" w14:textId="77777777" w:rsidTr="00174CC1">
        <w:tc>
          <w:tcPr>
            <w:tcW w:w="510" w:type="dxa"/>
          </w:tcPr>
          <w:p w14:paraId="4E60DD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50EF686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A1468D7" w14:textId="573006CC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9: </w:t>
            </w:r>
            <w:r w:rsidR="00FC4A09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 the spotlight</w:t>
            </w:r>
          </w:p>
        </w:tc>
      </w:tr>
      <w:tr w:rsidR="00402227" w:rsidRPr="008B212C" w14:paraId="21DEFC8E" w14:textId="77777777" w:rsidTr="00174CC1">
        <w:tc>
          <w:tcPr>
            <w:tcW w:w="510" w:type="dxa"/>
          </w:tcPr>
          <w:p w14:paraId="10790CD8" w14:textId="39B0062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EEE78BD" w14:textId="62048599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130-131</w:t>
            </w:r>
          </w:p>
        </w:tc>
        <w:tc>
          <w:tcPr>
            <w:tcW w:w="1572" w:type="dxa"/>
          </w:tcPr>
          <w:p w14:paraId="3CF4F1F5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0B92E26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9A (page 10</w:t>
            </w:r>
            <w:r w:rsidR="00FC4A0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-105)</w:t>
            </w:r>
          </w:p>
        </w:tc>
        <w:tc>
          <w:tcPr>
            <w:tcW w:w="2712" w:type="dxa"/>
          </w:tcPr>
          <w:p w14:paraId="5F5E1A23" w14:textId="73B16BD4" w:rsidR="002C0229" w:rsidRPr="00301EE9" w:rsidRDefault="00301EE9" w:rsidP="00FC4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modul témájának megismerése</w:t>
            </w:r>
            <w:r w:rsidR="00FC4A09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. </w:t>
            </w:r>
            <w:r w:rsidR="005549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hírnévről és a reflektorfényben élő emberekről. </w:t>
            </w:r>
            <w:r w:rsidR="00554912" w:rsidRPr="00554912">
              <w:rPr>
                <w:rFonts w:ascii="Calibri" w:eastAsia="Calibri" w:hAnsi="Calibri"/>
                <w:sz w:val="20"/>
                <w:szCs w:val="20"/>
                <w:lang w:eastAsia="en-US"/>
              </w:rPr>
              <w:t>Olyan helyzetekre való utalás, amelyek kitaláltak, nem valósak vagy a jelenben/jövőben valószínűtlenek, valamint a múltban megtörtént, de valótlan eseményekre. Sajnálat, panaszok és kritika kifejezése</w:t>
            </w:r>
          </w:p>
        </w:tc>
        <w:tc>
          <w:tcPr>
            <w:tcW w:w="1813" w:type="dxa"/>
          </w:tcPr>
          <w:p w14:paraId="381D8E9A" w14:textId="30080C2A" w:rsidR="0054264A" w:rsidRPr="008B212C" w:rsidRDefault="00AE709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Valótlan múlt</w:t>
            </w:r>
          </w:p>
        </w:tc>
        <w:tc>
          <w:tcPr>
            <w:tcW w:w="2164" w:type="dxa"/>
          </w:tcPr>
          <w:p w14:paraId="60F47446" w14:textId="7F2BFA9C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D1D8277" w14:textId="2E657E18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DF6A564" w14:textId="0277F33E" w:rsidR="00FC4A09" w:rsidRPr="00C2580A" w:rsidRDefault="00C2580A" w:rsidP="00FC4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1022CB54" w14:textId="553A3F9C" w:rsidR="001C6476" w:rsidRPr="00C2580A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66E22E0E" w14:textId="77777777" w:rsidTr="00174CC1">
        <w:tc>
          <w:tcPr>
            <w:tcW w:w="510" w:type="dxa"/>
          </w:tcPr>
          <w:p w14:paraId="028B9F6B" w14:textId="4458BC2A" w:rsidR="00D020C4" w:rsidRPr="008B212C" w:rsidRDefault="00CD32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01" w:type="dxa"/>
          </w:tcPr>
          <w:p w14:paraId="416F7874" w14:textId="11EB3E83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132-133</w:t>
            </w:r>
          </w:p>
        </w:tc>
        <w:tc>
          <w:tcPr>
            <w:tcW w:w="1572" w:type="dxa"/>
          </w:tcPr>
          <w:p w14:paraId="6C6CD6E7" w14:textId="00D07D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9A (page 106-107)</w:t>
            </w:r>
          </w:p>
        </w:tc>
        <w:tc>
          <w:tcPr>
            <w:tcW w:w="2712" w:type="dxa"/>
          </w:tcPr>
          <w:p w14:paraId="267D47D1" w14:textId="6B0A0162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reflektorfényben élő emberekről, tehetségkutatókról és hírnévről. Helyzetek összehasonlítása és szembeállítása. </w:t>
            </w:r>
          </w:p>
        </w:tc>
        <w:tc>
          <w:tcPr>
            <w:tcW w:w="1813" w:type="dxa"/>
          </w:tcPr>
          <w:p w14:paraId="2F38E5FB" w14:textId="479FD5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4DBABD8" w14:textId="7BE2113A" w:rsidR="00D020C4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művészethez és a szórakozáshoz kapcsolódó szókincs</w:t>
            </w:r>
            <w:r w:rsidR="00FC4A09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ideértve a kifejezéseket/idiómákat is</w:t>
            </w:r>
            <w:r w:rsidR="00FC4A09" w:rsidRPr="00301EE9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5" w:type="dxa"/>
          </w:tcPr>
          <w:p w14:paraId="6A5C5941" w14:textId="3CC68E4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350072B" w14:textId="49B7C391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73D90001" w14:textId="1BED5E10" w:rsidR="00FC4A0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9A506D1" w14:textId="77777777" w:rsidTr="00174CC1">
        <w:tc>
          <w:tcPr>
            <w:tcW w:w="510" w:type="dxa"/>
          </w:tcPr>
          <w:p w14:paraId="0E0DCD7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2911EA9" w14:textId="04855292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134-135</w:t>
            </w:r>
          </w:p>
        </w:tc>
        <w:tc>
          <w:tcPr>
            <w:tcW w:w="1572" w:type="dxa"/>
          </w:tcPr>
          <w:p w14:paraId="54520299" w14:textId="3C5B884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108-109)</w:t>
            </w:r>
          </w:p>
        </w:tc>
        <w:tc>
          <w:tcPr>
            <w:tcW w:w="2712" w:type="dxa"/>
          </w:tcPr>
          <w:p w14:paraId="693A932D" w14:textId="74189771" w:rsidR="0054264A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a Nobel díjról és Nobel díjasokról. Módbeli segédigék használata változatos múltbéli funkciók kifejezésére. Kutatás folytatása és eredmények bemutatása. </w:t>
            </w:r>
          </w:p>
        </w:tc>
        <w:tc>
          <w:tcPr>
            <w:tcW w:w="1813" w:type="dxa"/>
          </w:tcPr>
          <w:p w14:paraId="072D1F43" w14:textId="3EA09E72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Verbs+have+past participle</w:t>
            </w:r>
          </w:p>
        </w:tc>
        <w:tc>
          <w:tcPr>
            <w:tcW w:w="2164" w:type="dxa"/>
          </w:tcPr>
          <w:p w14:paraId="6914EEC1" w14:textId="00BD460F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Szóképzés</w:t>
            </w:r>
          </w:p>
        </w:tc>
        <w:tc>
          <w:tcPr>
            <w:tcW w:w="1565" w:type="dxa"/>
          </w:tcPr>
          <w:p w14:paraId="631862C3" w14:textId="0C3F3AE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991CE53" w14:textId="29D67CC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FC4A0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6AAB63F6" w14:textId="77777777" w:rsidTr="00174CC1">
        <w:tc>
          <w:tcPr>
            <w:tcW w:w="510" w:type="dxa"/>
          </w:tcPr>
          <w:p w14:paraId="3B035066" w14:textId="163EB39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28</w:t>
            </w:r>
          </w:p>
        </w:tc>
        <w:tc>
          <w:tcPr>
            <w:tcW w:w="601" w:type="dxa"/>
          </w:tcPr>
          <w:p w14:paraId="0930360B" w14:textId="69D3957F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136-137</w:t>
            </w:r>
          </w:p>
        </w:tc>
        <w:tc>
          <w:tcPr>
            <w:tcW w:w="1572" w:type="dxa"/>
          </w:tcPr>
          <w:p w14:paraId="1996076F" w14:textId="6EA1002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110-111)</w:t>
            </w:r>
          </w:p>
        </w:tc>
        <w:tc>
          <w:tcPr>
            <w:tcW w:w="2712" w:type="dxa"/>
          </w:tcPr>
          <w:p w14:paraId="2BA7F316" w14:textId="2506D3CD" w:rsidR="0054264A" w:rsidRPr="00301EE9" w:rsidRDefault="0055491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szabadidős tevékenységekről. Lehetőségek értékelése, előnyök és hátrányok azonosítása</w:t>
            </w:r>
            <w:r w:rsidR="00AE709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és döntéshozás. </w:t>
            </w:r>
          </w:p>
        </w:tc>
        <w:tc>
          <w:tcPr>
            <w:tcW w:w="1813" w:type="dxa"/>
          </w:tcPr>
          <w:p w14:paraId="65254A96" w14:textId="3468FB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2AB5427" w14:textId="7410DD8A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Könnyen összetéveszthető szavak</w:t>
            </w:r>
          </w:p>
        </w:tc>
        <w:tc>
          <w:tcPr>
            <w:tcW w:w="1565" w:type="dxa"/>
          </w:tcPr>
          <w:p w14:paraId="61C83914" w14:textId="224A98C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05877EE" w14:textId="7D7902E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59429718" w14:textId="7CA9D90F" w:rsidR="008C7679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24E96B5E" w14:textId="77777777" w:rsidTr="00174CC1">
        <w:tc>
          <w:tcPr>
            <w:tcW w:w="510" w:type="dxa"/>
          </w:tcPr>
          <w:p w14:paraId="5972825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8FFE3A2" w14:textId="007E9065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138-139</w:t>
            </w:r>
          </w:p>
        </w:tc>
        <w:tc>
          <w:tcPr>
            <w:tcW w:w="1572" w:type="dxa"/>
          </w:tcPr>
          <w:p w14:paraId="2BCC7A05" w14:textId="7C34D7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112-113)</w:t>
            </w:r>
          </w:p>
        </w:tc>
        <w:tc>
          <w:tcPr>
            <w:tcW w:w="2712" w:type="dxa"/>
          </w:tcPr>
          <w:p w14:paraId="5E71E62F" w14:textId="1EDB814C" w:rsidR="0054264A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 könyvekről és a könyvismertetőkről. Egy könyvismertető írása. </w:t>
            </w:r>
          </w:p>
        </w:tc>
        <w:tc>
          <w:tcPr>
            <w:tcW w:w="1813" w:type="dxa"/>
          </w:tcPr>
          <w:p w14:paraId="5298872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08569C3" w14:textId="08E7F826" w:rsidR="00D020C4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Könyvismertetőkhöz kapcsolódó szavak. </w:t>
            </w:r>
          </w:p>
        </w:tc>
        <w:tc>
          <w:tcPr>
            <w:tcW w:w="1565" w:type="dxa"/>
          </w:tcPr>
          <w:p w14:paraId="59373714" w14:textId="22939C7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79B8721D" w14:textId="247CA94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</w:p>
          <w:p w14:paraId="3648E0EB" w14:textId="5E77F4FC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34A4B9DD" w14:textId="77777777" w:rsidTr="00174CC1">
        <w:trPr>
          <w:cantSplit/>
          <w:trHeight w:val="179"/>
        </w:trPr>
        <w:tc>
          <w:tcPr>
            <w:tcW w:w="510" w:type="dxa"/>
          </w:tcPr>
          <w:p w14:paraId="4C26B1F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385B277" w14:textId="37A0E2C6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140</w:t>
            </w:r>
          </w:p>
        </w:tc>
        <w:tc>
          <w:tcPr>
            <w:tcW w:w="1572" w:type="dxa"/>
          </w:tcPr>
          <w:p w14:paraId="0995499B" w14:textId="1CD26C5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65F316F5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9C492AA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1C2405" w14:textId="453B5F8C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27447BA3" w14:textId="363345E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19EB4C6" w14:textId="37B00FCE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0089EB6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619396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0BBA325" w14:textId="05D6638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96EA45F" w14:textId="31077740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45C34908" w14:textId="77777777" w:rsidTr="00174CC1">
        <w:tc>
          <w:tcPr>
            <w:tcW w:w="510" w:type="dxa"/>
          </w:tcPr>
          <w:p w14:paraId="2E7B1599" w14:textId="5387296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2F85EE8" w14:textId="0685BBE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1572" w:type="dxa"/>
          </w:tcPr>
          <w:p w14:paraId="4D5DB955" w14:textId="5407D35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9</w:t>
            </w:r>
          </w:p>
        </w:tc>
        <w:tc>
          <w:tcPr>
            <w:tcW w:w="2712" w:type="dxa"/>
          </w:tcPr>
          <w:p w14:paraId="4B019D42" w14:textId="676AEADA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1F9BBD8F" w14:textId="74E4CF0C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AE709C">
              <w:rPr>
                <w:rFonts w:asciiTheme="minorHAnsi" w:hAnsiTheme="minorHAnsi" w:cstheme="minorHAnsi"/>
                <w:sz w:val="20"/>
                <w:szCs w:val="20"/>
              </w:rPr>
              <w:t>feltalálókról, akik megváltoztatták a világot</w:t>
            </w:r>
          </w:p>
        </w:tc>
        <w:tc>
          <w:tcPr>
            <w:tcW w:w="1813" w:type="dxa"/>
          </w:tcPr>
          <w:p w14:paraId="34C3DB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8DA2B02" w14:textId="7BE7C7C2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44B0BFDF" w14:textId="7919996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BBDA72D" w14:textId="16736FD4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402227" w:rsidRPr="008B212C" w14:paraId="12A2BE33" w14:textId="77777777" w:rsidTr="00174CC1">
        <w:tc>
          <w:tcPr>
            <w:tcW w:w="510" w:type="dxa"/>
          </w:tcPr>
          <w:p w14:paraId="3EC9F53B" w14:textId="455D7179" w:rsidR="00D020C4" w:rsidRPr="008B212C" w:rsidRDefault="00CD32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601" w:type="dxa"/>
          </w:tcPr>
          <w:p w14:paraId="64D1B27F" w14:textId="5541BEE7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142</w:t>
            </w:r>
          </w:p>
        </w:tc>
        <w:tc>
          <w:tcPr>
            <w:tcW w:w="1572" w:type="dxa"/>
          </w:tcPr>
          <w:p w14:paraId="5BB998B6" w14:textId="71A973E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7A247181" w14:textId="29FC323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632357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5DE38A07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331065" w14:textId="2DCE976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2B08FB70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8B212C" w14:paraId="6E54BB8C" w14:textId="77777777" w:rsidTr="00174CC1">
        <w:tc>
          <w:tcPr>
            <w:tcW w:w="510" w:type="dxa"/>
          </w:tcPr>
          <w:p w14:paraId="37CA703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C3EED67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5266DF2" w14:textId="495CFBF9" w:rsidR="00D020C4" w:rsidRPr="00301EE9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Module 10: </w:t>
            </w:r>
            <w:r w:rsidR="008C7679" w:rsidRPr="00301EE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Life choices</w:t>
            </w:r>
          </w:p>
        </w:tc>
      </w:tr>
      <w:tr w:rsidR="00402227" w:rsidRPr="008B212C" w14:paraId="4B1BA130" w14:textId="77777777" w:rsidTr="00174CC1">
        <w:tc>
          <w:tcPr>
            <w:tcW w:w="510" w:type="dxa"/>
          </w:tcPr>
          <w:p w14:paraId="43ABD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31DE0090" w14:textId="754ADA23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143-144</w:t>
            </w:r>
          </w:p>
        </w:tc>
        <w:tc>
          <w:tcPr>
            <w:tcW w:w="1572" w:type="dxa"/>
          </w:tcPr>
          <w:p w14:paraId="1BF3081E" w14:textId="558B1EA5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5A0FC48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-117)</w:t>
            </w:r>
          </w:p>
        </w:tc>
        <w:tc>
          <w:tcPr>
            <w:tcW w:w="2712" w:type="dxa"/>
          </w:tcPr>
          <w:p w14:paraId="1DADC12E" w14:textId="0723F593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  <w:r w:rsidR="00F25F8C" w:rsidRPr="00301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67D4AA" w14:textId="3E15A286" w:rsidR="0054264A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Beszélgetés olyan életet érintő változásokról, mint a költözés. Beszélgetés arról, amit valaki megtett értünk, vagy egy másik emberért. </w:t>
            </w:r>
          </w:p>
        </w:tc>
        <w:tc>
          <w:tcPr>
            <w:tcW w:w="1813" w:type="dxa"/>
          </w:tcPr>
          <w:p w14:paraId="10563C1A" w14:textId="6BA36AAB" w:rsidR="00D020C4" w:rsidRPr="00AE709C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09C">
              <w:rPr>
                <w:rFonts w:ascii="Calibri" w:eastAsia="Calibri" w:hAnsi="Calibri"/>
                <w:sz w:val="20"/>
                <w:szCs w:val="20"/>
                <w:lang w:eastAsia="en-US"/>
              </w:rPr>
              <w:t>Műveltető szerkezet</w:t>
            </w:r>
          </w:p>
        </w:tc>
        <w:tc>
          <w:tcPr>
            <w:tcW w:w="2164" w:type="dxa"/>
          </w:tcPr>
          <w:p w14:paraId="574C69B7" w14:textId="407ABC69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9807B22" w14:textId="21EC7C92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52E8D904" w14:textId="405E7EE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41007F2C" w14:textId="4A74FE3A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02227" w:rsidRPr="008B212C" w14:paraId="4C189274" w14:textId="77777777" w:rsidTr="00174CC1">
        <w:tc>
          <w:tcPr>
            <w:tcW w:w="510" w:type="dxa"/>
          </w:tcPr>
          <w:p w14:paraId="7E037EFB" w14:textId="40AB2F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2B6D80" w14:textId="1550326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145-146</w:t>
            </w:r>
          </w:p>
        </w:tc>
        <w:tc>
          <w:tcPr>
            <w:tcW w:w="1572" w:type="dxa"/>
          </w:tcPr>
          <w:p w14:paraId="0814AD55" w14:textId="0C7278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118-119)</w:t>
            </w:r>
          </w:p>
        </w:tc>
        <w:tc>
          <w:tcPr>
            <w:tcW w:w="2712" w:type="dxa"/>
          </w:tcPr>
          <w:p w14:paraId="1C4A4396" w14:textId="3C135696" w:rsidR="00E769E0" w:rsidRPr="00301EE9" w:rsidRDefault="00AE709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Beszélgetés a kultúrsokkról, és amilyen hatása az emberekre van.</w:t>
            </w:r>
          </w:p>
        </w:tc>
        <w:tc>
          <w:tcPr>
            <w:tcW w:w="1813" w:type="dxa"/>
          </w:tcPr>
          <w:p w14:paraId="680FA3B0" w14:textId="28AE603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6C5749F1" w14:textId="77777777" w:rsidR="00174CC1" w:rsidRPr="00174CC1" w:rsidRDefault="00174CC1" w:rsidP="00174CC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A „for” előtti elöljárós szerkezetek</w:t>
            </w:r>
          </w:p>
          <w:p w14:paraId="3B077ABE" w14:textId="6BBC90FE" w:rsidR="00D020C4" w:rsidRPr="00301EE9" w:rsidRDefault="00174CC1" w:rsidP="00174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A „dis-” és „mis-” előtagokkal képzett ellentétek</w:t>
            </w:r>
          </w:p>
        </w:tc>
        <w:tc>
          <w:tcPr>
            <w:tcW w:w="1565" w:type="dxa"/>
          </w:tcPr>
          <w:p w14:paraId="28FCA2C4" w14:textId="5788721F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9501737" w14:textId="5D767589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Kreatív alkotás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Személyes és társas kompetenciák</w:t>
            </w:r>
            <w:r w:rsidR="008C7679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7EFD0793" w14:textId="73ED7D35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2580A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01B83F36" w14:textId="77777777" w:rsidTr="00174CC1">
        <w:tc>
          <w:tcPr>
            <w:tcW w:w="510" w:type="dxa"/>
          </w:tcPr>
          <w:p w14:paraId="65B75650" w14:textId="027A10C7" w:rsidR="00D020C4" w:rsidRPr="008B212C" w:rsidRDefault="00CD32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30</w:t>
            </w:r>
          </w:p>
        </w:tc>
        <w:tc>
          <w:tcPr>
            <w:tcW w:w="601" w:type="dxa"/>
          </w:tcPr>
          <w:p w14:paraId="457723AA" w14:textId="45F6CCC1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147-148</w:t>
            </w:r>
          </w:p>
        </w:tc>
        <w:tc>
          <w:tcPr>
            <w:tcW w:w="1572" w:type="dxa"/>
          </w:tcPr>
          <w:p w14:paraId="069FFA1E" w14:textId="6C8110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120-121)</w:t>
            </w:r>
          </w:p>
        </w:tc>
        <w:tc>
          <w:tcPr>
            <w:tcW w:w="2712" w:type="dxa"/>
          </w:tcPr>
          <w:p w14:paraId="424AFDB5" w14:textId="6220C304" w:rsidR="00E769E0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Beszél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getés</w:t>
            </w: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lassabb életritmusról és a digitális méregtelenítésről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Kijelentés, kérés, kérdés és felszólítás közvetítése. </w:t>
            </w:r>
          </w:p>
        </w:tc>
        <w:tc>
          <w:tcPr>
            <w:tcW w:w="1813" w:type="dxa"/>
          </w:tcPr>
          <w:p w14:paraId="51F3D40E" w14:textId="5C668F27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Függő beszéd (kijelentés, kérdés, felszóllítás és kérés)</w:t>
            </w:r>
            <w:r w:rsidR="00E769E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4" w:type="dxa"/>
          </w:tcPr>
          <w:p w14:paraId="121B0BFC" w14:textId="08430E29" w:rsidR="00D020C4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CC1">
              <w:rPr>
                <w:rFonts w:ascii="Calibri" w:eastAsia="Calibri" w:hAnsi="Calibri"/>
                <w:sz w:val="20"/>
                <w:szCs w:val="20"/>
                <w:lang w:eastAsia="en-US"/>
              </w:rPr>
              <w:t>„no” szóval kezdődő kifejezések</w:t>
            </w:r>
          </w:p>
        </w:tc>
        <w:tc>
          <w:tcPr>
            <w:tcW w:w="1565" w:type="dxa"/>
          </w:tcPr>
          <w:p w14:paraId="32A76F6E" w14:textId="11ECA9F1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4A5E26D8" w14:textId="60EAC42D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5C6AA13B" w14:textId="7F08AAEB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02227" w:rsidRPr="008B212C" w14:paraId="6D477FA9" w14:textId="77777777" w:rsidTr="00174CC1">
        <w:tc>
          <w:tcPr>
            <w:tcW w:w="510" w:type="dxa"/>
          </w:tcPr>
          <w:p w14:paraId="145DA7E0" w14:textId="2B9AE6F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67FE0B20" w14:textId="0B1FF0EB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149-150</w:t>
            </w:r>
          </w:p>
        </w:tc>
        <w:tc>
          <w:tcPr>
            <w:tcW w:w="1572" w:type="dxa"/>
          </w:tcPr>
          <w:p w14:paraId="17FDB7CC" w14:textId="4973F1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122-123)</w:t>
            </w:r>
          </w:p>
        </w:tc>
        <w:tc>
          <w:tcPr>
            <w:tcW w:w="2712" w:type="dxa"/>
          </w:tcPr>
          <w:p w14:paraId="7B80D988" w14:textId="7CECCF3F" w:rsidR="00D020C4" w:rsidRPr="00301EE9" w:rsidRDefault="00174CC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Beszélgetés az életmódokról. </w:t>
            </w:r>
            <w:r w:rsidRPr="00174CC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Kijelentés, kérés, kérdés és felszólítás közvetítése. </w:t>
            </w:r>
            <w:r w:rsidR="001F1D2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Önálló, hosszabb beszéd felépítése </w:t>
            </w:r>
            <w:r w:rsidR="006A080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példákkal és érvekkel alátámasztva</w:t>
            </w:r>
          </w:p>
        </w:tc>
        <w:tc>
          <w:tcPr>
            <w:tcW w:w="1813" w:type="dxa"/>
          </w:tcPr>
          <w:p w14:paraId="1926411A" w14:textId="01129966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Különleges bevezető igék</w:t>
            </w:r>
          </w:p>
        </w:tc>
        <w:tc>
          <w:tcPr>
            <w:tcW w:w="2164" w:type="dxa"/>
          </w:tcPr>
          <w:p w14:paraId="6B9C3E50" w14:textId="73523DF9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806">
              <w:rPr>
                <w:rFonts w:ascii="Calibri" w:eastAsia="Calibri" w:hAnsi="Calibri"/>
                <w:sz w:val="20"/>
                <w:szCs w:val="20"/>
                <w:lang w:eastAsia="en-US"/>
              </w:rPr>
              <w:t>A „chance” szót tartalmazó kifejezések</w:t>
            </w:r>
          </w:p>
        </w:tc>
        <w:tc>
          <w:tcPr>
            <w:tcW w:w="1565" w:type="dxa"/>
          </w:tcPr>
          <w:p w14:paraId="640F61EB" w14:textId="1F2BA7C9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9B24989" w14:textId="0D592F9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2C7313" w14:textId="67C178E8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Fenntartható városok és közösségek</w:t>
            </w:r>
          </w:p>
        </w:tc>
      </w:tr>
      <w:tr w:rsidR="00402227" w:rsidRPr="008B212C" w14:paraId="06B9792C" w14:textId="77777777" w:rsidTr="00174CC1">
        <w:tc>
          <w:tcPr>
            <w:tcW w:w="510" w:type="dxa"/>
          </w:tcPr>
          <w:p w14:paraId="238D6FC0" w14:textId="7F794BC5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601" w:type="dxa"/>
          </w:tcPr>
          <w:p w14:paraId="0404E2B5" w14:textId="380DFD1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151-152</w:t>
            </w:r>
          </w:p>
        </w:tc>
        <w:tc>
          <w:tcPr>
            <w:tcW w:w="1572" w:type="dxa"/>
          </w:tcPr>
          <w:p w14:paraId="4A79F7F2" w14:textId="192C28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124-125)</w:t>
            </w:r>
          </w:p>
        </w:tc>
        <w:tc>
          <w:tcPr>
            <w:tcW w:w="2712" w:type="dxa"/>
          </w:tcPr>
          <w:p w14:paraId="4429CF9D" w14:textId="089AB291" w:rsidR="00E769E0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Beszélgetés a modern élet néhány aspektusáról és egy érvelő esszé írása.</w:t>
            </w:r>
            <w:r w:rsidR="001F1D28" w:rsidRPr="00301EE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3" w:type="dxa"/>
          </w:tcPr>
          <w:p w14:paraId="130E859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F26C2C0" w14:textId="7692A465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0A06A1" w14:textId="218241C7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1CD069D" w14:textId="7608751A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27DE7FB" w14:textId="7C5BE6C1" w:rsidR="001C6476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4AD4840" w14:textId="6589E44E" w:rsidR="001C6476" w:rsidRPr="00C2580A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Fenntartható városok és közösségek</w:t>
            </w:r>
          </w:p>
        </w:tc>
      </w:tr>
      <w:tr w:rsidR="00402227" w:rsidRPr="008B212C" w14:paraId="71565FFD" w14:textId="77777777" w:rsidTr="00174CC1">
        <w:trPr>
          <w:cantSplit/>
          <w:trHeight w:val="179"/>
        </w:trPr>
        <w:tc>
          <w:tcPr>
            <w:tcW w:w="510" w:type="dxa"/>
          </w:tcPr>
          <w:p w14:paraId="6AF955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A51167D" w14:textId="6BC7DC0D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153</w:t>
            </w:r>
          </w:p>
        </w:tc>
        <w:tc>
          <w:tcPr>
            <w:tcW w:w="1572" w:type="dxa"/>
          </w:tcPr>
          <w:p w14:paraId="51B97F6D" w14:textId="4D8A31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2953A4BF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8E3F3C1" w14:textId="77777777" w:rsidR="00534400" w:rsidRPr="00534400" w:rsidRDefault="00534400" w:rsidP="00534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3D8AC47" w14:textId="2C0AE7B7" w:rsidR="00534400" w:rsidRPr="008B212C" w:rsidRDefault="00534400" w:rsidP="005344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3440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12" w:type="dxa"/>
          </w:tcPr>
          <w:p w14:paraId="18AB2560" w14:textId="171D07A0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A55E4CC" w14:textId="59D01E3D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813" w:type="dxa"/>
          </w:tcPr>
          <w:p w14:paraId="4C3771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6092978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8889366" w14:textId="425A68B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A8B6961" w14:textId="55D25F1F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1CC3C0C4" w14:textId="77777777" w:rsidTr="00174CC1">
        <w:tc>
          <w:tcPr>
            <w:tcW w:w="510" w:type="dxa"/>
          </w:tcPr>
          <w:p w14:paraId="19AD5E2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2B00DD26" w14:textId="37F745D3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154</w:t>
            </w:r>
          </w:p>
        </w:tc>
        <w:tc>
          <w:tcPr>
            <w:tcW w:w="1572" w:type="dxa"/>
          </w:tcPr>
          <w:p w14:paraId="5B30C761" w14:textId="4E5A7B4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712" w:type="dxa"/>
          </w:tcPr>
          <w:p w14:paraId="795DC680" w14:textId="362B00C1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1D951CC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7C7DD6EE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2AB6419" w14:textId="4563B015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042BBB79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4678B0A5" w14:textId="77777777" w:rsidTr="00174CC1">
        <w:tc>
          <w:tcPr>
            <w:tcW w:w="510" w:type="dxa"/>
          </w:tcPr>
          <w:p w14:paraId="1CC6E554" w14:textId="494950C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155892B6" w14:textId="76CA486C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1572" w:type="dxa"/>
          </w:tcPr>
          <w:p w14:paraId="0200FB05" w14:textId="4585B8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9-10</w:t>
            </w:r>
          </w:p>
        </w:tc>
        <w:tc>
          <w:tcPr>
            <w:tcW w:w="2712" w:type="dxa"/>
          </w:tcPr>
          <w:p w14:paraId="7AAA8EB2" w14:textId="57E29EBE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806">
              <w:rPr>
                <w:rFonts w:ascii="Calibri" w:eastAsia="Calibri" w:hAnsi="Calibri"/>
                <w:sz w:val="20"/>
                <w:szCs w:val="20"/>
                <w:lang w:eastAsia="en-US"/>
              </w:rPr>
              <w:t>A kézikönyvben szereplő utasítások megértése és egyszerű utasítások összeállítása</w:t>
            </w:r>
          </w:p>
        </w:tc>
        <w:tc>
          <w:tcPr>
            <w:tcW w:w="1813" w:type="dxa"/>
          </w:tcPr>
          <w:p w14:paraId="7C313AB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07A7456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71DFA5A" w14:textId="510D7ED4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15BAC0BE" w14:textId="3D814E72" w:rsidR="00251BE6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141A0D30" w14:textId="45B0D0DF" w:rsidR="00D020C4" w:rsidRPr="00C2580A" w:rsidRDefault="00C2580A" w:rsidP="00251B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Közvetítés</w:t>
            </w:r>
          </w:p>
        </w:tc>
      </w:tr>
      <w:tr w:rsidR="00C54B4C" w:rsidRPr="00F67A38" w14:paraId="65137059" w14:textId="77777777" w:rsidTr="00C54B4C">
        <w:tc>
          <w:tcPr>
            <w:tcW w:w="510" w:type="dxa"/>
          </w:tcPr>
          <w:p w14:paraId="730295B5" w14:textId="19406287" w:rsidR="00C54B4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32</w:t>
            </w:r>
          </w:p>
        </w:tc>
        <w:tc>
          <w:tcPr>
            <w:tcW w:w="601" w:type="dxa"/>
          </w:tcPr>
          <w:p w14:paraId="45363D5C" w14:textId="2B540EDB" w:rsidR="00C54B4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156-157</w:t>
            </w:r>
          </w:p>
        </w:tc>
        <w:tc>
          <w:tcPr>
            <w:tcW w:w="1572" w:type="dxa"/>
          </w:tcPr>
          <w:p w14:paraId="4CDCCEF5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Extra gyakorlás modules 1-2</w:t>
            </w:r>
          </w:p>
        </w:tc>
        <w:tc>
          <w:tcPr>
            <w:tcW w:w="2712" w:type="dxa"/>
          </w:tcPr>
          <w:p w14:paraId="4DFC735B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További gyakorlási lehetőségek biztosítása az 1–2. modul szerkezetei, funkciói és szókincse terén</w:t>
            </w:r>
          </w:p>
        </w:tc>
        <w:tc>
          <w:tcPr>
            <w:tcW w:w="1813" w:type="dxa"/>
          </w:tcPr>
          <w:p w14:paraId="68E2488A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4C05D835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7444FAF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32B1ABAA" w14:textId="77777777" w:rsidR="00C54B4C" w:rsidRPr="00F67A38" w:rsidRDefault="00C54B4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A38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02227" w:rsidRPr="008B212C" w14:paraId="0BFA0ECA" w14:textId="77777777" w:rsidTr="00174CC1">
        <w:tc>
          <w:tcPr>
            <w:tcW w:w="510" w:type="dxa"/>
          </w:tcPr>
          <w:p w14:paraId="1F1D8B5A" w14:textId="2E09644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4B77B444" w14:textId="71167CC4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158-159</w:t>
            </w:r>
          </w:p>
        </w:tc>
        <w:tc>
          <w:tcPr>
            <w:tcW w:w="1572" w:type="dxa"/>
          </w:tcPr>
          <w:p w14:paraId="4A4B73DD" w14:textId="59753F2D" w:rsidR="00D020C4" w:rsidRPr="008B212C" w:rsidRDefault="0053440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Vizsgatréning </w:t>
            </w:r>
            <w:r w:rsidR="00D020C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9-10</w:t>
            </w:r>
          </w:p>
        </w:tc>
        <w:tc>
          <w:tcPr>
            <w:tcW w:w="2712" w:type="dxa"/>
          </w:tcPr>
          <w:p w14:paraId="4BA8B2FC" w14:textId="761F4E59" w:rsidR="00D020C4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</w:p>
        </w:tc>
        <w:tc>
          <w:tcPr>
            <w:tcW w:w="1813" w:type="dxa"/>
          </w:tcPr>
          <w:p w14:paraId="21E7554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2BE3AB6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6DF3661" w14:textId="38C21136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1C0FC46" w14:textId="6C275ABB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0C35EE0D" w14:textId="4305D71B" w:rsidR="00251BE6" w:rsidRPr="00C2580A" w:rsidRDefault="00251BE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CBD687B" w14:textId="77777777" w:rsidTr="00174CC1">
        <w:tc>
          <w:tcPr>
            <w:tcW w:w="510" w:type="dxa"/>
          </w:tcPr>
          <w:p w14:paraId="1316195A" w14:textId="06BD6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51D74D7D" w14:textId="0376E55C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1572" w:type="dxa"/>
          </w:tcPr>
          <w:p w14:paraId="4BC48C4D" w14:textId="5EA259F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10</w:t>
            </w:r>
          </w:p>
        </w:tc>
        <w:tc>
          <w:tcPr>
            <w:tcW w:w="2712" w:type="dxa"/>
          </w:tcPr>
          <w:p w14:paraId="7C4C5934" w14:textId="76539B8E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elmélyítése, bővítése. </w:t>
            </w:r>
          </w:p>
          <w:p w14:paraId="4E474249" w14:textId="4362B03C" w:rsidR="00D020C4" w:rsidRPr="00301EE9" w:rsidRDefault="00197349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 nyújtása a </w:t>
            </w:r>
            <w:r w:rsidR="006A0806">
              <w:rPr>
                <w:rFonts w:asciiTheme="minorHAnsi" w:hAnsiTheme="minorHAnsi" w:cstheme="minorHAnsi"/>
                <w:sz w:val="20"/>
                <w:szCs w:val="20"/>
              </w:rPr>
              <w:t>házakról</w:t>
            </w:r>
          </w:p>
        </w:tc>
        <w:tc>
          <w:tcPr>
            <w:tcW w:w="1813" w:type="dxa"/>
          </w:tcPr>
          <w:p w14:paraId="1EC6BBF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4925DD94" w14:textId="14AED43E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videóhoz kapcsolódó szókincs</w:t>
            </w:r>
          </w:p>
        </w:tc>
        <w:tc>
          <w:tcPr>
            <w:tcW w:w="1565" w:type="dxa"/>
          </w:tcPr>
          <w:p w14:paraId="4CB2515A" w14:textId="1002677E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6FE7DAAF" w14:textId="11F171D5" w:rsidR="00D020C4" w:rsidRPr="00C2580A" w:rsidRDefault="00C2580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251BE6" w:rsidRPr="00C258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CD321C" w:rsidRPr="00F67A38" w14:paraId="0A182902" w14:textId="77777777" w:rsidTr="00CD321C">
        <w:tc>
          <w:tcPr>
            <w:tcW w:w="510" w:type="dxa"/>
          </w:tcPr>
          <w:p w14:paraId="3455C2A2" w14:textId="34EB3309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601" w:type="dxa"/>
          </w:tcPr>
          <w:p w14:paraId="59189F7C" w14:textId="1E849BDC" w:rsidR="00CD321C" w:rsidRPr="00F67A38" w:rsidRDefault="00CD321C" w:rsidP="00E70FA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161-163</w:t>
            </w:r>
          </w:p>
        </w:tc>
        <w:tc>
          <w:tcPr>
            <w:tcW w:w="1572" w:type="dxa"/>
          </w:tcPr>
          <w:p w14:paraId="20AB41B3" w14:textId="77777777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2712" w:type="dxa"/>
          </w:tcPr>
          <w:p w14:paraId="650427D9" w14:textId="77777777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6-10</w:t>
            </w:r>
            <w:r w:rsidRPr="00BF24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1655B">
              <w:rPr>
                <w:rFonts w:asciiTheme="minorHAnsi" w:hAnsiTheme="minorHAnsi" w:cstheme="minorHAnsi"/>
                <w:sz w:val="20"/>
                <w:szCs w:val="20"/>
              </w:rPr>
              <w:t xml:space="preserve"> modulban tanult szerkezetek, funkciók és szókincs átismétlése</w:t>
            </w:r>
          </w:p>
        </w:tc>
        <w:tc>
          <w:tcPr>
            <w:tcW w:w="1813" w:type="dxa"/>
          </w:tcPr>
          <w:p w14:paraId="6B799608" w14:textId="77777777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</w:tcPr>
          <w:p w14:paraId="327DA7D2" w14:textId="77777777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99BE0F5" w14:textId="77777777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3" w:type="dxa"/>
          </w:tcPr>
          <w:p w14:paraId="0C11DD4A" w14:textId="77777777" w:rsidR="00CD321C" w:rsidRPr="00BF243F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43F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246321E6" w14:textId="77777777" w:rsidR="00CD321C" w:rsidRPr="00F67A38" w:rsidRDefault="00CD321C" w:rsidP="00E70F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2C48CAC6" w14:textId="77777777" w:rsidTr="00174CC1">
        <w:tc>
          <w:tcPr>
            <w:tcW w:w="510" w:type="dxa"/>
          </w:tcPr>
          <w:p w14:paraId="338B02B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76F443E7" w14:textId="25F46644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572" w:type="dxa"/>
          </w:tcPr>
          <w:p w14:paraId="13DDE6D0" w14:textId="52446DB1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Évvégi dolgozat</w:t>
            </w:r>
          </w:p>
        </w:tc>
        <w:tc>
          <w:tcPr>
            <w:tcW w:w="2712" w:type="dxa"/>
          </w:tcPr>
          <w:p w14:paraId="42EC70A3" w14:textId="70C6F12F" w:rsidR="00D020C4" w:rsidRPr="00301EE9" w:rsidRDefault="0019734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813" w:type="dxa"/>
          </w:tcPr>
          <w:p w14:paraId="03A9E41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27A0667B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F883687" w14:textId="33EF40EA" w:rsidR="00D020C4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93" w:type="dxa"/>
          </w:tcPr>
          <w:p w14:paraId="37A0BB93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0FD" w:rsidRPr="008B212C" w14:paraId="0A746F89" w14:textId="77777777" w:rsidTr="00174CC1">
        <w:tc>
          <w:tcPr>
            <w:tcW w:w="510" w:type="dxa"/>
          </w:tcPr>
          <w:p w14:paraId="3208A9E1" w14:textId="1E4101F5" w:rsidR="00F800FD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601" w:type="dxa"/>
          </w:tcPr>
          <w:p w14:paraId="1169ED24" w14:textId="0FD11980" w:rsidR="00F800FD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165-169</w:t>
            </w:r>
          </w:p>
        </w:tc>
        <w:tc>
          <w:tcPr>
            <w:tcW w:w="1572" w:type="dxa"/>
          </w:tcPr>
          <w:p w14:paraId="27BB2DBC" w14:textId="12E4711C" w:rsidR="00F800FD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Próbavizsga</w:t>
            </w:r>
          </w:p>
        </w:tc>
        <w:tc>
          <w:tcPr>
            <w:tcW w:w="2712" w:type="dxa"/>
          </w:tcPr>
          <w:p w14:paraId="52D64CDA" w14:textId="667A3370" w:rsidR="00F800FD" w:rsidRPr="00301EE9" w:rsidRDefault="0053440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Ismerkedés a vizsgastílusú feladat típusokkal és vizsgastratégiák kialakítása</w:t>
            </w:r>
            <w:r w:rsidR="00F800FD" w:rsidRPr="00301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0806">
              <w:rPr>
                <w:rFonts w:asciiTheme="minorHAnsi" w:hAnsiTheme="minorHAnsi" w:cstheme="minorHAnsi"/>
                <w:sz w:val="20"/>
                <w:szCs w:val="20"/>
              </w:rPr>
              <w:t>vizsgakörnyezetben</w:t>
            </w:r>
          </w:p>
        </w:tc>
        <w:tc>
          <w:tcPr>
            <w:tcW w:w="1813" w:type="dxa"/>
          </w:tcPr>
          <w:p w14:paraId="024F32F2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3622909" w14:textId="77777777" w:rsidR="00F800FD" w:rsidRPr="00301EE9" w:rsidRDefault="00F800F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7CCFDCF" w14:textId="5A4FFE3E" w:rsidR="00F800FD" w:rsidRPr="00301EE9" w:rsidRDefault="00301EE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EE9">
              <w:rPr>
                <w:rFonts w:asciiTheme="minorHAnsi" w:hAnsiTheme="minorHAnsi" w:cstheme="minorHAnsi"/>
                <w:sz w:val="20"/>
                <w:szCs w:val="20"/>
              </w:rPr>
              <w:t>Tankönyv, multimédiás anyagok</w:t>
            </w:r>
          </w:p>
        </w:tc>
        <w:tc>
          <w:tcPr>
            <w:tcW w:w="3093" w:type="dxa"/>
          </w:tcPr>
          <w:p w14:paraId="2FE7997C" w14:textId="2D07161E" w:rsidR="00F800FD" w:rsidRPr="00C2580A" w:rsidRDefault="00C2580A" w:rsidP="00F800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6E31E03D" w14:textId="5219F3FC" w:rsidR="00F800FD" w:rsidRPr="00C2580A" w:rsidRDefault="00F800FD" w:rsidP="00F800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227" w:rsidRPr="008B212C" w14:paraId="0DD5489E" w14:textId="77777777" w:rsidTr="00174CC1">
        <w:tc>
          <w:tcPr>
            <w:tcW w:w="510" w:type="dxa"/>
          </w:tcPr>
          <w:p w14:paraId="757ABC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" w:type="dxa"/>
          </w:tcPr>
          <w:p w14:paraId="008C43D8" w14:textId="02F5FEF7" w:rsidR="00D020C4" w:rsidRPr="008B212C" w:rsidRDefault="00CD321C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572" w:type="dxa"/>
          </w:tcPr>
          <w:p w14:paraId="20136D25" w14:textId="1975AF1D" w:rsidR="00D020C4" w:rsidRPr="008B212C" w:rsidRDefault="006A080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Tanév vége</w:t>
            </w:r>
          </w:p>
        </w:tc>
        <w:tc>
          <w:tcPr>
            <w:tcW w:w="2712" w:type="dxa"/>
          </w:tcPr>
          <w:p w14:paraId="244ED659" w14:textId="1B63B98B" w:rsidR="00D020C4" w:rsidRPr="00301EE9" w:rsidRDefault="006A080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éves eredmények értékelése</w:t>
            </w:r>
          </w:p>
        </w:tc>
        <w:tc>
          <w:tcPr>
            <w:tcW w:w="1813" w:type="dxa"/>
          </w:tcPr>
          <w:p w14:paraId="7F81D24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4" w:type="dxa"/>
          </w:tcPr>
          <w:p w14:paraId="326C1FD5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90DF52F" w14:textId="77777777" w:rsidR="00D020C4" w:rsidRPr="00301EE9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3" w:type="dxa"/>
          </w:tcPr>
          <w:p w14:paraId="2783FEDE" w14:textId="77777777" w:rsidR="00D020C4" w:rsidRPr="00C2580A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3A05" w14:textId="77777777" w:rsidR="00D4538D" w:rsidRDefault="00D4538D" w:rsidP="007D29D0">
      <w:r>
        <w:separator/>
      </w:r>
    </w:p>
  </w:endnote>
  <w:endnote w:type="continuationSeparator" w:id="0">
    <w:p w14:paraId="40823070" w14:textId="77777777" w:rsidR="00D4538D" w:rsidRDefault="00D4538D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7261" w14:textId="77777777" w:rsidR="00D4538D" w:rsidRDefault="00D4538D" w:rsidP="007D29D0">
      <w:r>
        <w:separator/>
      </w:r>
    </w:p>
  </w:footnote>
  <w:footnote w:type="continuationSeparator" w:id="0">
    <w:p w14:paraId="244B7344" w14:textId="77777777" w:rsidR="00D4538D" w:rsidRDefault="00D4538D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231D8"/>
    <w:rsid w:val="00043800"/>
    <w:rsid w:val="000555F0"/>
    <w:rsid w:val="00061870"/>
    <w:rsid w:val="000629C3"/>
    <w:rsid w:val="00065070"/>
    <w:rsid w:val="00073B86"/>
    <w:rsid w:val="00085D90"/>
    <w:rsid w:val="000930DB"/>
    <w:rsid w:val="000956FF"/>
    <w:rsid w:val="000D18B8"/>
    <w:rsid w:val="000F1209"/>
    <w:rsid w:val="000F2595"/>
    <w:rsid w:val="00112CE7"/>
    <w:rsid w:val="00113839"/>
    <w:rsid w:val="00126E7B"/>
    <w:rsid w:val="00142F40"/>
    <w:rsid w:val="001524C9"/>
    <w:rsid w:val="00174CC1"/>
    <w:rsid w:val="00197349"/>
    <w:rsid w:val="001C6476"/>
    <w:rsid w:val="001F1D28"/>
    <w:rsid w:val="001F3121"/>
    <w:rsid w:val="00202C1B"/>
    <w:rsid w:val="00213C0C"/>
    <w:rsid w:val="00233E0A"/>
    <w:rsid w:val="002403A2"/>
    <w:rsid w:val="00251BE6"/>
    <w:rsid w:val="00253D31"/>
    <w:rsid w:val="00295E33"/>
    <w:rsid w:val="00296687"/>
    <w:rsid w:val="002A2388"/>
    <w:rsid w:val="002B37C3"/>
    <w:rsid w:val="002C0229"/>
    <w:rsid w:val="002E711C"/>
    <w:rsid w:val="002F5E55"/>
    <w:rsid w:val="00301EE9"/>
    <w:rsid w:val="0030426C"/>
    <w:rsid w:val="00314A3E"/>
    <w:rsid w:val="00337766"/>
    <w:rsid w:val="0034068F"/>
    <w:rsid w:val="003471F4"/>
    <w:rsid w:val="00350C7E"/>
    <w:rsid w:val="00363150"/>
    <w:rsid w:val="003638F6"/>
    <w:rsid w:val="00393D55"/>
    <w:rsid w:val="003A1D98"/>
    <w:rsid w:val="003B179E"/>
    <w:rsid w:val="003C3FFB"/>
    <w:rsid w:val="003F337C"/>
    <w:rsid w:val="003F3C90"/>
    <w:rsid w:val="003F4F4C"/>
    <w:rsid w:val="003F67DD"/>
    <w:rsid w:val="00402227"/>
    <w:rsid w:val="00413C55"/>
    <w:rsid w:val="00433B04"/>
    <w:rsid w:val="004658EF"/>
    <w:rsid w:val="00482E67"/>
    <w:rsid w:val="004A0B82"/>
    <w:rsid w:val="004B47F4"/>
    <w:rsid w:val="004D53DF"/>
    <w:rsid w:val="004D58F7"/>
    <w:rsid w:val="004E1F76"/>
    <w:rsid w:val="00517507"/>
    <w:rsid w:val="00530186"/>
    <w:rsid w:val="00534400"/>
    <w:rsid w:val="00540E29"/>
    <w:rsid w:val="0054264A"/>
    <w:rsid w:val="00546275"/>
    <w:rsid w:val="00547A30"/>
    <w:rsid w:val="00554912"/>
    <w:rsid w:val="00580ED0"/>
    <w:rsid w:val="00582652"/>
    <w:rsid w:val="005B0EB1"/>
    <w:rsid w:val="005B58CE"/>
    <w:rsid w:val="005B5E58"/>
    <w:rsid w:val="005B7446"/>
    <w:rsid w:val="005C4A3D"/>
    <w:rsid w:val="005C6816"/>
    <w:rsid w:val="005F0AED"/>
    <w:rsid w:val="00606225"/>
    <w:rsid w:val="00613FF1"/>
    <w:rsid w:val="006312B8"/>
    <w:rsid w:val="0064345A"/>
    <w:rsid w:val="006755AE"/>
    <w:rsid w:val="0068262A"/>
    <w:rsid w:val="006841E5"/>
    <w:rsid w:val="00695D67"/>
    <w:rsid w:val="00697109"/>
    <w:rsid w:val="006A0806"/>
    <w:rsid w:val="006A5BC6"/>
    <w:rsid w:val="006F45B9"/>
    <w:rsid w:val="00710888"/>
    <w:rsid w:val="0074530E"/>
    <w:rsid w:val="00754B37"/>
    <w:rsid w:val="0075798E"/>
    <w:rsid w:val="007A307E"/>
    <w:rsid w:val="007B2E1A"/>
    <w:rsid w:val="007B60F8"/>
    <w:rsid w:val="007D29D0"/>
    <w:rsid w:val="00800385"/>
    <w:rsid w:val="00801FE4"/>
    <w:rsid w:val="00803D96"/>
    <w:rsid w:val="00816341"/>
    <w:rsid w:val="00834776"/>
    <w:rsid w:val="0086212C"/>
    <w:rsid w:val="00862BA9"/>
    <w:rsid w:val="00866FE2"/>
    <w:rsid w:val="008831BB"/>
    <w:rsid w:val="00893FED"/>
    <w:rsid w:val="008A0313"/>
    <w:rsid w:val="008A35FB"/>
    <w:rsid w:val="008A6A57"/>
    <w:rsid w:val="008B212C"/>
    <w:rsid w:val="008C634A"/>
    <w:rsid w:val="008C7679"/>
    <w:rsid w:val="008D21A0"/>
    <w:rsid w:val="00903BFD"/>
    <w:rsid w:val="00904B62"/>
    <w:rsid w:val="00924280"/>
    <w:rsid w:val="009334E6"/>
    <w:rsid w:val="009357DA"/>
    <w:rsid w:val="00962187"/>
    <w:rsid w:val="009734A4"/>
    <w:rsid w:val="00975769"/>
    <w:rsid w:val="009843B3"/>
    <w:rsid w:val="009931FA"/>
    <w:rsid w:val="009D263E"/>
    <w:rsid w:val="009D4A77"/>
    <w:rsid w:val="009E1277"/>
    <w:rsid w:val="009E6674"/>
    <w:rsid w:val="009F7339"/>
    <w:rsid w:val="00A07114"/>
    <w:rsid w:val="00A25F8F"/>
    <w:rsid w:val="00A401B9"/>
    <w:rsid w:val="00A91FE9"/>
    <w:rsid w:val="00A96092"/>
    <w:rsid w:val="00A960FF"/>
    <w:rsid w:val="00AC5125"/>
    <w:rsid w:val="00AE709C"/>
    <w:rsid w:val="00B44FD1"/>
    <w:rsid w:val="00B467AB"/>
    <w:rsid w:val="00B51828"/>
    <w:rsid w:val="00B548D0"/>
    <w:rsid w:val="00B652A1"/>
    <w:rsid w:val="00B77902"/>
    <w:rsid w:val="00B817CD"/>
    <w:rsid w:val="00B93C4A"/>
    <w:rsid w:val="00BB267A"/>
    <w:rsid w:val="00BB3D1C"/>
    <w:rsid w:val="00BC3F9C"/>
    <w:rsid w:val="00BD4BB6"/>
    <w:rsid w:val="00BE19E8"/>
    <w:rsid w:val="00BE25C9"/>
    <w:rsid w:val="00BE526F"/>
    <w:rsid w:val="00BF4C86"/>
    <w:rsid w:val="00BF54FE"/>
    <w:rsid w:val="00C0507F"/>
    <w:rsid w:val="00C11629"/>
    <w:rsid w:val="00C25695"/>
    <w:rsid w:val="00C2580A"/>
    <w:rsid w:val="00C407EE"/>
    <w:rsid w:val="00C43BD2"/>
    <w:rsid w:val="00C54B4C"/>
    <w:rsid w:val="00C6476E"/>
    <w:rsid w:val="00C74AF2"/>
    <w:rsid w:val="00C76103"/>
    <w:rsid w:val="00C857BA"/>
    <w:rsid w:val="00CB31BD"/>
    <w:rsid w:val="00CD321C"/>
    <w:rsid w:val="00D020C4"/>
    <w:rsid w:val="00D026DE"/>
    <w:rsid w:val="00D2353E"/>
    <w:rsid w:val="00D3498B"/>
    <w:rsid w:val="00D4538D"/>
    <w:rsid w:val="00D568D0"/>
    <w:rsid w:val="00D70AD3"/>
    <w:rsid w:val="00D95067"/>
    <w:rsid w:val="00DB07BC"/>
    <w:rsid w:val="00DE056B"/>
    <w:rsid w:val="00E25224"/>
    <w:rsid w:val="00E769E0"/>
    <w:rsid w:val="00E86741"/>
    <w:rsid w:val="00EB5464"/>
    <w:rsid w:val="00EE2275"/>
    <w:rsid w:val="00EF2F3C"/>
    <w:rsid w:val="00EF3D38"/>
    <w:rsid w:val="00F00416"/>
    <w:rsid w:val="00F01700"/>
    <w:rsid w:val="00F04673"/>
    <w:rsid w:val="00F1585D"/>
    <w:rsid w:val="00F25F8C"/>
    <w:rsid w:val="00F27176"/>
    <w:rsid w:val="00F271D4"/>
    <w:rsid w:val="00F27FCC"/>
    <w:rsid w:val="00F74DFC"/>
    <w:rsid w:val="00F800FD"/>
    <w:rsid w:val="00F82975"/>
    <w:rsid w:val="00F92C39"/>
    <w:rsid w:val="00FA4AA3"/>
    <w:rsid w:val="00FC4A09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4383</Words>
  <Characters>30243</Characters>
  <Application>Microsoft Office Word</Application>
  <DocSecurity>0</DocSecurity>
  <Lines>252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4</cp:revision>
  <dcterms:created xsi:type="dcterms:W3CDTF">2026-05-21T09:16:00Z</dcterms:created>
  <dcterms:modified xsi:type="dcterms:W3CDTF">2026-05-21T10:19:00Z</dcterms:modified>
</cp:coreProperties>
</file>